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BDD6" w14:textId="4071EB12" w:rsidR="00983F54" w:rsidRPr="0047672A" w:rsidRDefault="00983F54" w:rsidP="0047672A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72A">
        <w:rPr>
          <w:rFonts w:ascii="Times New Roman" w:hAnsi="Times New Roman" w:cs="Times New Roman"/>
          <w:b/>
          <w:bCs/>
          <w:sz w:val="24"/>
          <w:szCs w:val="24"/>
        </w:rPr>
        <w:t>В Казани обсудили книжную индустрию нового времени</w:t>
      </w:r>
    </w:p>
    <w:p w14:paraId="23A9766E" w14:textId="77777777" w:rsidR="006235D5" w:rsidRPr="0047672A" w:rsidRDefault="006235D5" w:rsidP="0047672A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560E5" w14:textId="47FE811E" w:rsidR="00983F54" w:rsidRPr="0047672A" w:rsidRDefault="00874E62" w:rsidP="0047672A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72A">
        <w:rPr>
          <w:noProof/>
          <w:sz w:val="24"/>
          <w:szCs w:val="24"/>
        </w:rPr>
        <w:drawing>
          <wp:inline distT="0" distB="0" distL="0" distR="0" wp14:anchorId="33E438A5" wp14:editId="4E87CA14">
            <wp:extent cx="3972948" cy="2980029"/>
            <wp:effectExtent l="0" t="0" r="8890" b="0"/>
            <wp:docPr id="1957835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23" cy="299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33F2B" w14:textId="77777777" w:rsidR="004D3189" w:rsidRPr="0047672A" w:rsidRDefault="004D3189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A8159" w14:textId="7CDA1278" w:rsidR="006D7BEC" w:rsidRPr="0047672A" w:rsidRDefault="00983F54" w:rsidP="0047672A">
      <w:pPr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72A">
        <w:rPr>
          <w:rFonts w:ascii="Times New Roman" w:hAnsi="Times New Roman" w:cs="Times New Roman"/>
          <w:b/>
          <w:bCs/>
          <w:sz w:val="24"/>
          <w:szCs w:val="24"/>
        </w:rPr>
        <w:t xml:space="preserve">С 23 по 25 мая в Казани </w:t>
      </w:r>
      <w:r w:rsidR="006A0D5B">
        <w:rPr>
          <w:rFonts w:ascii="Times New Roman" w:hAnsi="Times New Roman" w:cs="Times New Roman"/>
          <w:b/>
          <w:bCs/>
          <w:sz w:val="24"/>
          <w:szCs w:val="24"/>
        </w:rPr>
        <w:t xml:space="preserve">впервые </w:t>
      </w:r>
      <w:r w:rsidRPr="0047672A">
        <w:rPr>
          <w:rFonts w:ascii="Times New Roman" w:hAnsi="Times New Roman" w:cs="Times New Roman"/>
          <w:b/>
          <w:bCs/>
          <w:sz w:val="24"/>
          <w:szCs w:val="24"/>
        </w:rPr>
        <w:t xml:space="preserve">прошёл </w:t>
      </w:r>
      <w:r w:rsidR="00425D57" w:rsidRPr="0047672A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47672A">
        <w:rPr>
          <w:rFonts w:ascii="Times New Roman" w:hAnsi="Times New Roman" w:cs="Times New Roman"/>
          <w:b/>
          <w:bCs/>
          <w:sz w:val="24"/>
          <w:szCs w:val="24"/>
        </w:rPr>
        <w:t>естиваль-форум «Литературный флагман России»</w:t>
      </w:r>
      <w:r w:rsidR="006D7BEC" w:rsidRPr="0047672A">
        <w:rPr>
          <w:rFonts w:ascii="Times New Roman" w:hAnsi="Times New Roman" w:cs="Times New Roman"/>
          <w:b/>
          <w:bCs/>
          <w:sz w:val="24"/>
          <w:szCs w:val="24"/>
        </w:rPr>
        <w:t xml:space="preserve">. Программа состояла из </w:t>
      </w:r>
      <w:r w:rsidR="00242ACE" w:rsidRPr="0047672A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делового и образовательного блоков, а также </w:t>
      </w:r>
      <w:r w:rsidR="006D7BEC" w:rsidRPr="0047672A">
        <w:rPr>
          <w:rFonts w:ascii="Times New Roman" w:hAnsi="Times New Roman" w:cs="Times New Roman"/>
          <w:b/>
          <w:bCs/>
          <w:sz w:val="24"/>
          <w:szCs w:val="24"/>
        </w:rPr>
        <w:t>творчески</w:t>
      </w:r>
      <w:r w:rsidR="00242ACE" w:rsidRPr="0047672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6D7BEC" w:rsidRPr="0047672A">
        <w:rPr>
          <w:rFonts w:ascii="Times New Roman" w:hAnsi="Times New Roman" w:cs="Times New Roman"/>
          <w:b/>
          <w:bCs/>
          <w:sz w:val="24"/>
          <w:szCs w:val="24"/>
        </w:rPr>
        <w:t xml:space="preserve"> встреч с писателями</w:t>
      </w:r>
      <w:r w:rsidR="004D3189" w:rsidRPr="0047672A">
        <w:rPr>
          <w:rFonts w:ascii="Times New Roman" w:hAnsi="Times New Roman" w:cs="Times New Roman"/>
          <w:b/>
          <w:bCs/>
          <w:sz w:val="24"/>
          <w:szCs w:val="24"/>
        </w:rPr>
        <w:t xml:space="preserve"> и переводчиками</w:t>
      </w:r>
      <w:r w:rsidR="00242ACE" w:rsidRPr="004767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F25D9A" w14:textId="3502FBEF" w:rsidR="00B31D7E" w:rsidRPr="0047672A" w:rsidRDefault="00425D57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Столица Татарстана приняла </w:t>
      </w:r>
      <w:r w:rsidR="00485397" w:rsidRPr="0047672A">
        <w:rPr>
          <w:rFonts w:ascii="Times New Roman" w:hAnsi="Times New Roman" w:cs="Times New Roman"/>
          <w:sz w:val="24"/>
          <w:szCs w:val="24"/>
        </w:rPr>
        <w:t>Фестиваль-форум</w:t>
      </w:r>
      <w:r w:rsidRPr="0047672A">
        <w:rPr>
          <w:rFonts w:ascii="Times New Roman" w:hAnsi="Times New Roman" w:cs="Times New Roman"/>
          <w:sz w:val="24"/>
          <w:szCs w:val="24"/>
        </w:rPr>
        <w:t xml:space="preserve"> </w:t>
      </w:r>
      <w:r w:rsidR="005C3EC3" w:rsidRPr="0047672A">
        <w:rPr>
          <w:rFonts w:ascii="Times New Roman" w:hAnsi="Times New Roman" w:cs="Times New Roman"/>
          <w:sz w:val="24"/>
          <w:szCs w:val="24"/>
        </w:rPr>
        <w:t xml:space="preserve">«Литературный флагман России» </w:t>
      </w:r>
      <w:r w:rsidRPr="0047672A">
        <w:rPr>
          <w:rFonts w:ascii="Times New Roman" w:hAnsi="Times New Roman" w:cs="Times New Roman"/>
          <w:sz w:val="24"/>
          <w:szCs w:val="24"/>
        </w:rPr>
        <w:t xml:space="preserve">по праву победителя в конкурсе «Самый читающий регион – 2023». </w:t>
      </w:r>
      <w:r w:rsidR="00983F54" w:rsidRPr="0047672A">
        <w:rPr>
          <w:rFonts w:ascii="Times New Roman" w:hAnsi="Times New Roman" w:cs="Times New Roman"/>
          <w:sz w:val="24"/>
          <w:szCs w:val="24"/>
        </w:rPr>
        <w:t>Фестиваль-форум состоялся впервые и стал своеобразной выставкой достижений книжной индустрии за 10 лет существования Всероссийского конкурса «Самый читающий регион». Участие в н</w:t>
      </w:r>
      <w:r w:rsidRPr="0047672A">
        <w:rPr>
          <w:rFonts w:ascii="Times New Roman" w:hAnsi="Times New Roman" w:cs="Times New Roman"/>
          <w:sz w:val="24"/>
          <w:szCs w:val="24"/>
        </w:rPr>
        <w:t>ё</w:t>
      </w:r>
      <w:r w:rsidR="00983F54" w:rsidRPr="0047672A">
        <w:rPr>
          <w:rFonts w:ascii="Times New Roman" w:hAnsi="Times New Roman" w:cs="Times New Roman"/>
          <w:sz w:val="24"/>
          <w:szCs w:val="24"/>
        </w:rPr>
        <w:t>м приняли 80 регионов России</w:t>
      </w:r>
      <w:r w:rsidR="004D3189" w:rsidRPr="0047672A">
        <w:rPr>
          <w:rFonts w:ascii="Times New Roman" w:hAnsi="Times New Roman" w:cs="Times New Roman"/>
          <w:sz w:val="24"/>
          <w:szCs w:val="24"/>
        </w:rPr>
        <w:t>. Программа</w:t>
      </w:r>
      <w:r w:rsidR="00834F77">
        <w:rPr>
          <w:rFonts w:ascii="Times New Roman" w:hAnsi="Times New Roman" w:cs="Times New Roman"/>
          <w:sz w:val="24"/>
          <w:szCs w:val="24"/>
        </w:rPr>
        <w:t>, в которую вошли 1</w:t>
      </w:r>
      <w:r w:rsidR="00BA74A2">
        <w:rPr>
          <w:rFonts w:ascii="Times New Roman" w:hAnsi="Times New Roman" w:cs="Times New Roman"/>
          <w:sz w:val="24"/>
          <w:szCs w:val="24"/>
        </w:rPr>
        <w:t>10</w:t>
      </w:r>
      <w:r w:rsidR="00834F77">
        <w:rPr>
          <w:rFonts w:ascii="Times New Roman" w:hAnsi="Times New Roman" w:cs="Times New Roman"/>
          <w:sz w:val="24"/>
          <w:szCs w:val="24"/>
        </w:rPr>
        <w:t xml:space="preserve"> спикеров,</w:t>
      </w:r>
      <w:r w:rsidR="004D3189" w:rsidRPr="0047672A">
        <w:rPr>
          <w:rFonts w:ascii="Times New Roman" w:hAnsi="Times New Roman" w:cs="Times New Roman"/>
          <w:sz w:val="24"/>
          <w:szCs w:val="24"/>
        </w:rPr>
        <w:t xml:space="preserve"> состояла из 70-ти мероприятий разной тематической направленности, началу которой положил масштабный онлайн-марафон регионов России.</w:t>
      </w:r>
      <w:r w:rsidR="00B31D7E" w:rsidRPr="0047672A">
        <w:rPr>
          <w:rFonts w:ascii="Times New Roman" w:hAnsi="Times New Roman" w:cs="Times New Roman"/>
          <w:sz w:val="24"/>
          <w:szCs w:val="24"/>
        </w:rPr>
        <w:t xml:space="preserve"> События Фестиваля-форума посетило более тысячи человек, более 3</w:t>
      </w:r>
      <w:r w:rsidR="0047672A">
        <w:rPr>
          <w:rFonts w:ascii="Times New Roman" w:hAnsi="Times New Roman" w:cs="Times New Roman"/>
          <w:sz w:val="24"/>
          <w:szCs w:val="24"/>
        </w:rPr>
        <w:t>9</w:t>
      </w:r>
      <w:r w:rsidR="00B31D7E" w:rsidRPr="0047672A">
        <w:rPr>
          <w:rFonts w:ascii="Times New Roman" w:hAnsi="Times New Roman" w:cs="Times New Roman"/>
          <w:sz w:val="24"/>
          <w:szCs w:val="24"/>
        </w:rPr>
        <w:t>0 тысяч зрителей собрали мероприятия, проходящие в онлайн-формате и трансляции прямого эфира.</w:t>
      </w:r>
    </w:p>
    <w:p w14:paraId="561299F5" w14:textId="5B97E3CE" w:rsidR="00B31D7E" w:rsidRPr="0047672A" w:rsidRDefault="00B31D7E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21 и 22 мая</w:t>
      </w:r>
      <w:r w:rsidR="00453C7B" w:rsidRPr="0047672A">
        <w:rPr>
          <w:rFonts w:ascii="Times New Roman" w:hAnsi="Times New Roman" w:cs="Times New Roman"/>
          <w:sz w:val="24"/>
          <w:szCs w:val="24"/>
        </w:rPr>
        <w:t>, накануне Фестиваля-форума,</w:t>
      </w:r>
      <w:r w:rsidRPr="0047672A">
        <w:rPr>
          <w:rFonts w:ascii="Times New Roman" w:hAnsi="Times New Roman" w:cs="Times New Roman"/>
          <w:sz w:val="24"/>
          <w:szCs w:val="24"/>
        </w:rPr>
        <w:t xml:space="preserve"> представители субъектов федерации презентовали лучшие практики поддержки и развития чтения с демонстрацией видеороликов о достижениях своих регионов в деле продвижения книжной отрасли. </w:t>
      </w:r>
      <w:r w:rsidRPr="0047672A">
        <w:rPr>
          <w:rFonts w:ascii="Times New Roman" w:eastAsia="Times New Roman" w:hAnsi="Times New Roman" w:cs="Times New Roman"/>
          <w:sz w:val="24"/>
          <w:szCs w:val="24"/>
        </w:rPr>
        <w:t>Открыла онлайн-марафон</w:t>
      </w:r>
      <w:r w:rsidR="0047672A">
        <w:rPr>
          <w:rFonts w:ascii="Times New Roman" w:eastAsia="Times New Roman" w:hAnsi="Times New Roman" w:cs="Times New Roman"/>
          <w:sz w:val="24"/>
          <w:szCs w:val="24"/>
        </w:rPr>
        <w:t xml:space="preserve"> регионов России</w:t>
      </w:r>
      <w:r w:rsidRPr="0047672A">
        <w:rPr>
          <w:rFonts w:ascii="Times New Roman" w:eastAsia="Times New Roman" w:hAnsi="Times New Roman" w:cs="Times New Roman"/>
          <w:sz w:val="24"/>
          <w:szCs w:val="24"/>
        </w:rPr>
        <w:t xml:space="preserve"> Сахалинская область, которую представляла </w:t>
      </w:r>
      <w:r w:rsidRPr="006A0D5B">
        <w:rPr>
          <w:rFonts w:ascii="Times New Roman" w:hAnsi="Times New Roman" w:cs="Times New Roman"/>
          <w:sz w:val="24"/>
          <w:szCs w:val="24"/>
        </w:rPr>
        <w:t xml:space="preserve">Сахалинская областная универсальная научная библиотека. Завершила работу первого дня онлайн-марафона </w:t>
      </w:r>
      <w:r w:rsidRPr="006A0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Кабардино-Балкарская Республика в лице </w:t>
      </w:r>
      <w:r w:rsidR="006A0D5B" w:rsidRPr="006A0D5B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национальной библиотеки Республики им. Т.К. Мальбахова</w:t>
      </w:r>
      <w:r w:rsidRPr="006A0D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A0D5B">
        <w:rPr>
          <w:rFonts w:ascii="Times New Roman" w:hAnsi="Times New Roman" w:cs="Times New Roman"/>
          <w:sz w:val="24"/>
          <w:szCs w:val="24"/>
        </w:rPr>
        <w:t xml:space="preserve"> Второй день онлайн-марафона </w:t>
      </w:r>
      <w:r w:rsidRPr="0047672A">
        <w:rPr>
          <w:rFonts w:ascii="Times New Roman" w:hAnsi="Times New Roman" w:cs="Times New Roman"/>
          <w:sz w:val="24"/>
          <w:szCs w:val="24"/>
        </w:rPr>
        <w:t xml:space="preserve">начался </w:t>
      </w:r>
      <w:r w:rsidR="00453C7B" w:rsidRPr="0047672A">
        <w:rPr>
          <w:rFonts w:ascii="Times New Roman" w:hAnsi="Times New Roman" w:cs="Times New Roman"/>
          <w:sz w:val="24"/>
          <w:szCs w:val="24"/>
        </w:rPr>
        <w:t xml:space="preserve">с </w:t>
      </w:r>
      <w:r w:rsidRPr="0047672A">
        <w:rPr>
          <w:rFonts w:ascii="Times New Roman" w:hAnsi="Times New Roman" w:cs="Times New Roman"/>
          <w:sz w:val="24"/>
          <w:szCs w:val="24"/>
        </w:rPr>
        <w:t>выступлени</w:t>
      </w:r>
      <w:r w:rsidR="00453C7B" w:rsidRPr="0047672A">
        <w:rPr>
          <w:rFonts w:ascii="Times New Roman" w:hAnsi="Times New Roman" w:cs="Times New Roman"/>
          <w:sz w:val="24"/>
          <w:szCs w:val="24"/>
        </w:rPr>
        <w:t>я</w:t>
      </w:r>
      <w:r w:rsidRPr="0047672A">
        <w:rPr>
          <w:rFonts w:ascii="Times New Roman" w:hAnsi="Times New Roman" w:cs="Times New Roman"/>
          <w:sz w:val="24"/>
          <w:szCs w:val="24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  <w:shd w:val="clear" w:color="auto" w:fill="FFFFFF"/>
        </w:rPr>
        <w:t>генерального директора Регионального библиотечно-информационного комплекса Тульской области. Завершила марафон победитель Всероссийского конкурса «Самый читающий регион-2023» Республика Татарстан.</w:t>
      </w:r>
    </w:p>
    <w:p w14:paraId="33DBB2F6" w14:textId="010597EC" w:rsidR="004D3189" w:rsidRPr="0047672A" w:rsidRDefault="004D3189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Ещё одной </w:t>
      </w:r>
      <w:r w:rsidR="00CB5230" w:rsidRPr="0047672A">
        <w:rPr>
          <w:rFonts w:ascii="Times New Roman" w:hAnsi="Times New Roman" w:cs="Times New Roman"/>
          <w:sz w:val="24"/>
          <w:szCs w:val="24"/>
        </w:rPr>
        <w:t>отличительной особенностью</w:t>
      </w:r>
      <w:r w:rsidRPr="0047672A">
        <w:rPr>
          <w:rFonts w:ascii="Times New Roman" w:hAnsi="Times New Roman" w:cs="Times New Roman"/>
          <w:sz w:val="24"/>
          <w:szCs w:val="24"/>
        </w:rPr>
        <w:t xml:space="preserve"> Фестиваля-форума стала работа студии Центрального эфира, которая анонсировала программу каждого дня, а также знакомила с интересными спикерами ключевых мероприятий. Ведущими студии и онлайн-марафона регионов </w:t>
      </w:r>
      <w:r w:rsidR="00B31D7E" w:rsidRPr="0047672A">
        <w:rPr>
          <w:rFonts w:ascii="Times New Roman" w:hAnsi="Times New Roman" w:cs="Times New Roman"/>
          <w:sz w:val="24"/>
          <w:szCs w:val="24"/>
        </w:rPr>
        <w:t>вы</w:t>
      </w:r>
      <w:r w:rsidRPr="0047672A">
        <w:rPr>
          <w:rFonts w:ascii="Times New Roman" w:hAnsi="Times New Roman" w:cs="Times New Roman"/>
          <w:sz w:val="24"/>
          <w:szCs w:val="24"/>
        </w:rPr>
        <w:t>ст</w:t>
      </w:r>
      <w:r w:rsidR="00B31D7E" w:rsidRPr="0047672A">
        <w:rPr>
          <w:rFonts w:ascii="Times New Roman" w:hAnsi="Times New Roman" w:cs="Times New Roman"/>
          <w:sz w:val="24"/>
          <w:szCs w:val="24"/>
        </w:rPr>
        <w:t>упи</w:t>
      </w:r>
      <w:r w:rsidRPr="0047672A">
        <w:rPr>
          <w:rFonts w:ascii="Times New Roman" w:hAnsi="Times New Roman" w:cs="Times New Roman"/>
          <w:sz w:val="24"/>
          <w:szCs w:val="24"/>
        </w:rPr>
        <w:t>ли</w:t>
      </w:r>
      <w:r w:rsidR="00B31D7E" w:rsidRPr="0047672A">
        <w:rPr>
          <w:rFonts w:ascii="Times New Roman" w:hAnsi="Times New Roman" w:cs="Times New Roman"/>
          <w:sz w:val="24"/>
          <w:szCs w:val="24"/>
        </w:rPr>
        <w:t>:</w:t>
      </w:r>
      <w:r w:rsidRPr="0047672A">
        <w:rPr>
          <w:rFonts w:ascii="Times New Roman" w:hAnsi="Times New Roman" w:cs="Times New Roman"/>
          <w:sz w:val="24"/>
          <w:szCs w:val="24"/>
        </w:rPr>
        <w:t xml:space="preserve"> Эльмира Заляева, </w:t>
      </w:r>
      <w:r w:rsidRPr="004767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ведущая информационных и развлекательных </w:t>
      </w:r>
      <w:r w:rsidRPr="004767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программ, заместитель начальника службы информационных программ ТВ ГТРК «Татарстан»</w:t>
      </w:r>
      <w:r w:rsidR="00B31D7E" w:rsidRPr="004767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4767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  <w:shd w:val="clear" w:color="auto" w:fill="FFFFFF"/>
        </w:rPr>
        <w:t>Майя Швецова, ведущая музыкальных, литературных и детских радиопрограмм ГТРК «Татарстан»</w:t>
      </w:r>
      <w:r w:rsidR="00B31D7E" w:rsidRPr="0047672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476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</w:rPr>
        <w:t>Алсу Абульханова, певица, телеведущая, заслуженная артистка Республики Татарстан.</w:t>
      </w:r>
    </w:p>
    <w:p w14:paraId="3195453F" w14:textId="056FEC25" w:rsidR="00FB1823" w:rsidRPr="0047672A" w:rsidRDefault="006235D5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Старт </w:t>
      </w:r>
      <w:r w:rsidR="008D24DA" w:rsidRPr="0047672A">
        <w:rPr>
          <w:rFonts w:ascii="Times New Roman" w:hAnsi="Times New Roman" w:cs="Times New Roman"/>
          <w:sz w:val="24"/>
          <w:szCs w:val="24"/>
        </w:rPr>
        <w:t>программе мероприятий Фестиваля-форума</w:t>
      </w:r>
      <w:r w:rsidRPr="0047672A">
        <w:rPr>
          <w:rFonts w:ascii="Times New Roman" w:hAnsi="Times New Roman" w:cs="Times New Roman"/>
          <w:sz w:val="24"/>
          <w:szCs w:val="24"/>
        </w:rPr>
        <w:t xml:space="preserve"> </w:t>
      </w:r>
      <w:r w:rsidR="008D24DA" w:rsidRPr="0047672A">
        <w:rPr>
          <w:rFonts w:ascii="Times New Roman" w:hAnsi="Times New Roman" w:cs="Times New Roman"/>
          <w:sz w:val="24"/>
          <w:szCs w:val="24"/>
        </w:rPr>
        <w:t>дала</w:t>
      </w:r>
      <w:r w:rsidRPr="0047672A">
        <w:rPr>
          <w:rFonts w:ascii="Times New Roman" w:hAnsi="Times New Roman" w:cs="Times New Roman"/>
          <w:sz w:val="24"/>
          <w:szCs w:val="24"/>
        </w:rPr>
        <w:t xml:space="preserve"> панельная дискуссия «Самый читающий регион. Литературному флагману 10 лет!», </w:t>
      </w:r>
      <w:r w:rsidR="00FB1823" w:rsidRPr="0047672A">
        <w:rPr>
          <w:rFonts w:ascii="Times New Roman" w:hAnsi="Times New Roman" w:cs="Times New Roman"/>
          <w:sz w:val="24"/>
          <w:szCs w:val="24"/>
        </w:rPr>
        <w:t>на которой</w:t>
      </w:r>
      <w:r w:rsidRPr="0047672A">
        <w:rPr>
          <w:rFonts w:ascii="Times New Roman" w:hAnsi="Times New Roman" w:cs="Times New Roman"/>
          <w:sz w:val="24"/>
          <w:szCs w:val="24"/>
        </w:rPr>
        <w:t xml:space="preserve"> </w:t>
      </w:r>
      <w:r w:rsidR="008D24DA" w:rsidRPr="0047672A">
        <w:rPr>
          <w:rFonts w:ascii="Times New Roman" w:hAnsi="Times New Roman" w:cs="Times New Roman"/>
          <w:sz w:val="24"/>
          <w:szCs w:val="24"/>
        </w:rPr>
        <w:t>заместитель</w:t>
      </w:r>
      <w:r w:rsidR="006A0D5B">
        <w:rPr>
          <w:rFonts w:ascii="Times New Roman" w:hAnsi="Times New Roman" w:cs="Times New Roman"/>
          <w:sz w:val="24"/>
          <w:szCs w:val="24"/>
        </w:rPr>
        <w:br/>
      </w:r>
      <w:r w:rsidR="008D24DA" w:rsidRPr="0047672A">
        <w:rPr>
          <w:rFonts w:ascii="Times New Roman" w:hAnsi="Times New Roman" w:cs="Times New Roman"/>
          <w:sz w:val="24"/>
          <w:szCs w:val="24"/>
        </w:rPr>
        <w:t>Премьер-министра Республики Татарстан Лейла Ф</w:t>
      </w:r>
      <w:r w:rsidRPr="0047672A">
        <w:rPr>
          <w:rFonts w:ascii="Times New Roman" w:hAnsi="Times New Roman" w:cs="Times New Roman"/>
          <w:sz w:val="24"/>
          <w:szCs w:val="24"/>
        </w:rPr>
        <w:t>азлеева</w:t>
      </w:r>
      <w:r w:rsidR="00FB1823" w:rsidRPr="0047672A">
        <w:rPr>
          <w:rFonts w:ascii="Times New Roman" w:hAnsi="Times New Roman" w:cs="Times New Roman"/>
          <w:sz w:val="24"/>
          <w:szCs w:val="24"/>
        </w:rPr>
        <w:t xml:space="preserve"> зачитала приветствие Раиса Республики Татарстан Р.Н. Минниханова, адресованное участникам и организаторам Фестиваля-форума.</w:t>
      </w:r>
    </w:p>
    <w:p w14:paraId="6401B807" w14:textId="31C2EB42" w:rsidR="00FB1823" w:rsidRPr="0047672A" w:rsidRDefault="00FB1823" w:rsidP="0047672A">
      <w:pPr>
        <w:pStyle w:val="a8"/>
        <w:shd w:val="clear" w:color="auto" w:fill="FFFFFF"/>
        <w:spacing w:before="0" w:beforeAutospacing="0" w:after="120" w:afterAutospacing="0" w:line="264" w:lineRule="auto"/>
        <w:jc w:val="both"/>
      </w:pPr>
      <w:r w:rsidRPr="0047672A">
        <w:t xml:space="preserve">На панельной дискуссии «Метапроектирование цифровой экосистемы книжной сферы» спикеры обсуждали возможность создания электронного сервиса, который объединял бы произведения авторов со всего мира на одной платформе. «Сейчас базовая задача – это создать отраслевые стандарты, чтобы в цифровом мире было легко найти любое произведение, которое есть в интернете. </w:t>
      </w:r>
      <w:r w:rsidR="009A6E44" w:rsidRPr="0047672A">
        <w:t>С</w:t>
      </w:r>
      <w:r w:rsidRPr="0047672A">
        <w:t xml:space="preserve">ильно хромает качество описаний литературных произведений. Нам нужен некий общий заказчик, который бы сформулировал задание для технолога», – заметил руководитель Республиканского агентства по печати и массовым коммуникациям «Татмедиа» Айдар Салимгараев. </w:t>
      </w:r>
      <w:r w:rsidRPr="0047672A">
        <w:rPr>
          <w:shd w:val="clear" w:color="auto" w:fill="FFFFFF"/>
        </w:rPr>
        <w:t xml:space="preserve">По мнению известного российского футуролога, социолога, писателя и публициста Сергея Переслегина, работа по созданию такого библиотечного реестра сопоставима с изобретением интернета. </w:t>
      </w:r>
      <w:r w:rsidRPr="0047672A">
        <w:t>Необходимо сделать так, чтобы у каждого россиянина на главном экране смартфона была «книжная кнопка». Непринципиально, как именно она будет выглядеть, главное, чтобы через неё человек сразу попадал в мир литературы, добавил создатель цифровой платформы «Книжные маяки», основатель книжной сети «Буквоед», член Правления и председатель Комитета РКС по поддержке и развитию книгораспространения Денис Котов.</w:t>
      </w:r>
    </w:p>
    <w:p w14:paraId="0C521FB0" w14:textId="20039B3D" w:rsidR="008252FE" w:rsidRPr="0047672A" w:rsidRDefault="008252FE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С участием представителей компании РУВИКИ, </w:t>
      </w:r>
      <w:r w:rsidR="009A6E44" w:rsidRPr="0047672A">
        <w:rPr>
          <w:rFonts w:ascii="Times New Roman" w:hAnsi="Times New Roman" w:cs="Times New Roman"/>
          <w:sz w:val="24"/>
          <w:szCs w:val="24"/>
        </w:rPr>
        <w:t>Марийского научно-исследовательского института языка, литературы и истории им. В.М. Васильева, Московского педагогического государственного университета, Российского государственного университета</w:t>
      </w:r>
      <w:r w:rsidR="006A0D5B">
        <w:rPr>
          <w:rFonts w:ascii="Times New Roman" w:hAnsi="Times New Roman" w:cs="Times New Roman"/>
          <w:sz w:val="24"/>
          <w:szCs w:val="24"/>
        </w:rPr>
        <w:br/>
      </w:r>
      <w:r w:rsidR="009A6E44" w:rsidRPr="0047672A">
        <w:rPr>
          <w:rFonts w:ascii="Times New Roman" w:hAnsi="Times New Roman" w:cs="Times New Roman"/>
          <w:sz w:val="24"/>
          <w:szCs w:val="24"/>
        </w:rPr>
        <w:t>им. А.Н. Косыгина,</w:t>
      </w:r>
      <w:r w:rsidR="009A6E44" w:rsidRPr="004767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Международного</w:t>
      </w:r>
      <w:r w:rsidR="009A6E44" w:rsidRPr="0047672A">
        <w:rPr>
          <w:rFonts w:ascii="Times New Roman" w:hAnsi="Times New Roman" w:cs="Times New Roman"/>
          <w:sz w:val="24"/>
          <w:szCs w:val="24"/>
        </w:rPr>
        <w:t xml:space="preserve"> Института истории им. Ш. Марджани Академии наук Республики Татарстан, Института прикладной семиотики Академии наук Республики Татарстан прошли </w:t>
      </w:r>
      <w:r w:rsidRPr="004767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панельные дискуссии «Роль интернет-энциклопедий в цифровизации языков России» и «Поддержка языков коренных народов: политика и практика»</w:t>
      </w:r>
      <w:r w:rsidR="009A6E44" w:rsidRPr="004767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куратором которых выступил </w:t>
      </w:r>
      <w:r w:rsidRPr="0047672A">
        <w:rPr>
          <w:rFonts w:ascii="Times New Roman" w:hAnsi="Times New Roman" w:cs="Times New Roman"/>
          <w:sz w:val="24"/>
          <w:szCs w:val="24"/>
        </w:rPr>
        <w:t>Сергей Бакейкин, председатель Российского комитета Программы ЮНЕСКО «Информация для всех», генеральный директор Межрегионального центра библиотечного сотрудничества, член Национального организационного комитета по подготовке и проведению в 2022–2032 годах в Российской Федерации Международного десятилетия языков коренных народов</w:t>
      </w:r>
      <w:r w:rsidR="009A6E44" w:rsidRPr="0047672A">
        <w:rPr>
          <w:rFonts w:ascii="Times New Roman" w:hAnsi="Times New Roman" w:cs="Times New Roman"/>
          <w:sz w:val="24"/>
          <w:szCs w:val="24"/>
        </w:rPr>
        <w:t>.</w:t>
      </w:r>
    </w:p>
    <w:p w14:paraId="4281A7F0" w14:textId="7FC89252" w:rsidR="009A6E44" w:rsidRPr="00950A15" w:rsidRDefault="009A6E44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Спикеры панельных дискуссий «Развитие инфраструктуры чтения в России. Детская книга в цифровом мире» и «Развитие инфраструктуры чтения в России. Модельные библиотеки в школы» обсудили актуальные проблемы детского и семейного чтения, концепцию современной модельной школьной библиотеки, нормативы комплектования школ художественными произведениями, а также обеспеченности школ электронными ресурсами, ключевые проблемы, связанные с демографическим вопросом, общим падением интереса к чтению.</w:t>
      </w:r>
      <w:r w:rsidR="003B1C1F" w:rsidRPr="0047672A">
        <w:rPr>
          <w:rFonts w:ascii="Times New Roman" w:hAnsi="Times New Roman" w:cs="Times New Roman"/>
          <w:sz w:val="24"/>
          <w:szCs w:val="24"/>
        </w:rPr>
        <w:t xml:space="preserve"> Выступления Минзалии Закировой (Министерство образования и науки Республики Татарстан), Татьяны Жуковой (Русская школьная библиотечная ассоциация), Елены Синегрибовой («Литрес: библиотека»), Елены Старостиной (Российский книжный союз), Алексея Никитченкова (Московский педагогический государственный университет), </w:t>
      </w:r>
      <w:r w:rsidR="003B1C1F" w:rsidRPr="0047672A">
        <w:rPr>
          <w:rFonts w:ascii="Times New Roman" w:hAnsi="Times New Roman" w:cs="Times New Roman"/>
          <w:sz w:val="24"/>
          <w:szCs w:val="24"/>
        </w:rPr>
        <w:lastRenderedPageBreak/>
        <w:t xml:space="preserve">Лю Павлиновой (издательская группа «Эксмо-АСТ»), </w:t>
      </w:r>
      <w:r w:rsidR="005F33FE" w:rsidRPr="0047672A">
        <w:rPr>
          <w:rFonts w:ascii="Times New Roman" w:hAnsi="Times New Roman" w:cs="Times New Roman"/>
          <w:sz w:val="24"/>
          <w:szCs w:val="24"/>
        </w:rPr>
        <w:t xml:space="preserve">Сергея Тишкова (издательство «АСТ»), </w:t>
      </w:r>
      <w:r w:rsidR="003B1C1F" w:rsidRPr="0047672A">
        <w:rPr>
          <w:rFonts w:ascii="Times New Roman" w:hAnsi="Times New Roman" w:cs="Times New Roman"/>
          <w:sz w:val="24"/>
          <w:szCs w:val="24"/>
        </w:rPr>
        <w:t xml:space="preserve">Марии Веденяпиной (Российская государственная детская библиотека), </w:t>
      </w:r>
      <w:r w:rsidR="005F33FE" w:rsidRPr="0047672A">
        <w:rPr>
          <w:rFonts w:ascii="Times New Roman" w:hAnsi="Times New Roman" w:cs="Times New Roman"/>
          <w:sz w:val="24"/>
          <w:szCs w:val="24"/>
        </w:rPr>
        <w:t xml:space="preserve">Анатолия Венедиктова (Национальная родительская ассоциация), Юлии Брыковой (детский писатель), Михаила Миндюка (издательство «Интеллект-центр»), Ирины Мухаметгареевой (Республиканская детская библиотека им. Р. Миннуллина) </w:t>
      </w:r>
      <w:r w:rsidR="003B1C1F" w:rsidRPr="0047672A">
        <w:rPr>
          <w:rFonts w:ascii="Times New Roman" w:hAnsi="Times New Roman" w:cs="Times New Roman"/>
          <w:sz w:val="24"/>
          <w:szCs w:val="24"/>
        </w:rPr>
        <w:t>вызвали неподдельный интерес</w:t>
      </w:r>
      <w:r w:rsidR="005F33FE" w:rsidRPr="0047672A">
        <w:rPr>
          <w:rFonts w:ascii="Times New Roman" w:hAnsi="Times New Roman" w:cs="Times New Roman"/>
          <w:sz w:val="24"/>
          <w:szCs w:val="24"/>
        </w:rPr>
        <w:t xml:space="preserve"> </w:t>
      </w:r>
      <w:r w:rsidR="002C72C3" w:rsidRPr="00950A15">
        <w:rPr>
          <w:rFonts w:ascii="Times New Roman" w:hAnsi="Times New Roman" w:cs="Times New Roman"/>
          <w:sz w:val="24"/>
          <w:szCs w:val="24"/>
        </w:rPr>
        <w:t xml:space="preserve">у </w:t>
      </w:r>
      <w:r w:rsidR="005F33FE" w:rsidRPr="00950A15">
        <w:rPr>
          <w:rFonts w:ascii="Times New Roman" w:hAnsi="Times New Roman" w:cs="Times New Roman"/>
          <w:sz w:val="24"/>
          <w:szCs w:val="24"/>
        </w:rPr>
        <w:t>участников мероприятий</w:t>
      </w:r>
      <w:r w:rsidR="006A0D5B">
        <w:rPr>
          <w:rFonts w:ascii="Times New Roman" w:hAnsi="Times New Roman" w:cs="Times New Roman"/>
          <w:sz w:val="24"/>
          <w:szCs w:val="24"/>
        </w:rPr>
        <w:t>,</w:t>
      </w:r>
      <w:r w:rsidR="00950A15" w:rsidRPr="00950A15">
        <w:rPr>
          <w:rFonts w:ascii="Times New Roman" w:hAnsi="Times New Roman" w:cs="Times New Roman"/>
          <w:sz w:val="24"/>
          <w:szCs w:val="24"/>
        </w:rPr>
        <w:t xml:space="preserve"> </w:t>
      </w:r>
      <w:r w:rsidR="006A0D5B">
        <w:rPr>
          <w:rFonts w:ascii="Times New Roman" w:hAnsi="Times New Roman" w:cs="Times New Roman"/>
          <w:sz w:val="24"/>
          <w:szCs w:val="24"/>
        </w:rPr>
        <w:t>м</w:t>
      </w:r>
      <w:r w:rsidR="00950A15" w:rsidRPr="00950A15">
        <w:rPr>
          <w:rFonts w:ascii="Times New Roman" w:hAnsi="Times New Roman" w:cs="Times New Roman"/>
          <w:sz w:val="24"/>
          <w:szCs w:val="24"/>
        </w:rPr>
        <w:t xml:space="preserve">одератором </w:t>
      </w:r>
      <w:r w:rsidR="006A0D5B">
        <w:rPr>
          <w:rFonts w:ascii="Times New Roman" w:hAnsi="Times New Roman" w:cs="Times New Roman"/>
          <w:sz w:val="24"/>
          <w:szCs w:val="24"/>
        </w:rPr>
        <w:t>которых</w:t>
      </w:r>
      <w:r w:rsidR="00950A15" w:rsidRPr="00950A15">
        <w:rPr>
          <w:rFonts w:ascii="Times New Roman" w:hAnsi="Times New Roman" w:cs="Times New Roman"/>
          <w:sz w:val="24"/>
          <w:szCs w:val="24"/>
        </w:rPr>
        <w:t xml:space="preserve"> выступила Ольга Прохорова, руководитель партнёрских программ Департамента стратегических коммуникаций </w:t>
      </w:r>
      <w:r w:rsidR="00950A15" w:rsidRPr="00950A15">
        <w:rPr>
          <w:rFonts w:ascii="Times New Roman" w:hAnsi="Times New Roman" w:cs="Times New Roman"/>
          <w:color w:val="000000"/>
          <w:sz w:val="24"/>
          <w:szCs w:val="24"/>
        </w:rPr>
        <w:t>издательской группы</w:t>
      </w:r>
      <w:r w:rsidR="00950A15" w:rsidRPr="00950A15">
        <w:rPr>
          <w:rFonts w:ascii="Times New Roman" w:hAnsi="Times New Roman" w:cs="Times New Roman"/>
          <w:sz w:val="24"/>
          <w:szCs w:val="24"/>
        </w:rPr>
        <w:t xml:space="preserve"> «Эксмо-АСТ».</w:t>
      </w:r>
    </w:p>
    <w:p w14:paraId="12F97588" w14:textId="65C41C4A" w:rsidR="00137D3A" w:rsidRPr="0047672A" w:rsidRDefault="00137D3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Что такое Книжный Интеллект и каковы его возможности для человека и общества? Как и в какой ситуации Искусственный Интеллект может спровоцировать бурный рост интереса к чтению книг у людей? Сможет ли Книжный Интеллект преодолеть угрозы и использовать возможности Искусственного </w:t>
      </w:r>
      <w:r w:rsidR="006A0D5B">
        <w:rPr>
          <w:rFonts w:ascii="Times New Roman" w:hAnsi="Times New Roman" w:cs="Times New Roman"/>
          <w:sz w:val="24"/>
          <w:szCs w:val="24"/>
        </w:rPr>
        <w:t>И</w:t>
      </w:r>
      <w:r w:rsidRPr="0047672A">
        <w:rPr>
          <w:rFonts w:ascii="Times New Roman" w:hAnsi="Times New Roman" w:cs="Times New Roman"/>
          <w:sz w:val="24"/>
          <w:szCs w:val="24"/>
        </w:rPr>
        <w:t xml:space="preserve">нтеллекта или книжное знание и культура - «атавизм», который будет угасать в жизни общества – эти и многие другие вопросы обсудили эксперты сессии «Книжный интеллект в окружении искусственного. Как книги управляют миром с помощью людей». </w:t>
      </w:r>
      <w:r w:rsidR="002C72C3">
        <w:rPr>
          <w:rFonts w:ascii="Times New Roman" w:hAnsi="Times New Roman" w:cs="Times New Roman"/>
          <w:sz w:val="24"/>
          <w:szCs w:val="24"/>
        </w:rPr>
        <w:t>Своим</w:t>
      </w:r>
      <w:r w:rsidRPr="0047672A">
        <w:rPr>
          <w:rFonts w:ascii="Times New Roman" w:hAnsi="Times New Roman" w:cs="Times New Roman"/>
          <w:sz w:val="24"/>
          <w:szCs w:val="24"/>
        </w:rPr>
        <w:t xml:space="preserve"> мнением с собравшимися поделились Сергей Переслегин (ведущий российский специалист по прогностике, публицист), Александра Шипетина (издательская группа «Эксмо-АСТ»), Яна Савельева (Центр гуманитарных технологий) и Алексей Варламов (Литературный институт им. </w:t>
      </w:r>
      <w:r w:rsidR="006A0D5B">
        <w:rPr>
          <w:rFonts w:ascii="Times New Roman" w:hAnsi="Times New Roman" w:cs="Times New Roman"/>
          <w:sz w:val="24"/>
          <w:szCs w:val="24"/>
        </w:rPr>
        <w:t>А.</w:t>
      </w:r>
      <w:r w:rsidRPr="0047672A">
        <w:rPr>
          <w:rFonts w:ascii="Times New Roman" w:hAnsi="Times New Roman" w:cs="Times New Roman"/>
          <w:sz w:val="24"/>
          <w:szCs w:val="24"/>
        </w:rPr>
        <w:t>М. Горького)</w:t>
      </w:r>
      <w:r w:rsidR="002C72C3">
        <w:rPr>
          <w:rFonts w:ascii="Times New Roman" w:hAnsi="Times New Roman" w:cs="Times New Roman"/>
          <w:sz w:val="24"/>
          <w:szCs w:val="24"/>
        </w:rPr>
        <w:t>.</w:t>
      </w:r>
    </w:p>
    <w:p w14:paraId="7B64E687" w14:textId="5EEDF675" w:rsidR="00A80AC3" w:rsidRPr="0047672A" w:rsidRDefault="00A80AC3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Впервые после пандемии в рамках Фестиваля-форума в региональном формате прошла Академия книжного бизнеса по теме «Развитие книжной розницы в России. Механизмы обеспечения конкурентоспособности». Собственники, руководители и топ-менеджеры крупнейших книготорговых компаний России от Калининграда до Иркутска обсудили текущее состояние книжной торговли в эпоху кризисов и маркетплейсов, поделились своими стратегиями развития и обеспечения конкурентоспособности одного из важнейших каналов книжных продаж.</w:t>
      </w:r>
      <w:r w:rsidR="00137D3A" w:rsidRPr="0047672A">
        <w:rPr>
          <w:rFonts w:ascii="Times New Roman" w:hAnsi="Times New Roman" w:cs="Times New Roman"/>
          <w:sz w:val="24"/>
          <w:szCs w:val="24"/>
        </w:rPr>
        <w:t xml:space="preserve"> Модераторами Академии выступили президент Ассоциации книгораспространителей, генеральный директор журнала «Книжная индустрия» Светлана Зорина и директор по дистрибуции издательства «Эксмо» Анатолий Норовяткин.</w:t>
      </w:r>
    </w:p>
    <w:p w14:paraId="3A0BD8C7" w14:textId="43F6901E" w:rsidR="00CB5230" w:rsidRPr="0047672A" w:rsidRDefault="00CB5230" w:rsidP="0047672A">
      <w:p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 w:rsidRPr="0047672A">
        <w:rPr>
          <w:rFonts w:ascii="Times New Roman" w:hAnsi="Times New Roman"/>
          <w:sz w:val="24"/>
          <w:szCs w:val="24"/>
        </w:rPr>
        <w:t>Воздушные и подземные библиотеки, литературные поезда, проекты «Читаем в небе», «Читаем в дороге», «Мобильные книги», корпоративные книжные клубы открывают поистине безграничные возможности для современных читателей</w:t>
      </w:r>
      <w:r w:rsidR="006A0D5B">
        <w:rPr>
          <w:rFonts w:ascii="Times New Roman" w:hAnsi="Times New Roman"/>
          <w:sz w:val="24"/>
          <w:szCs w:val="24"/>
        </w:rPr>
        <w:t xml:space="preserve"> и</w:t>
      </w:r>
      <w:r w:rsidRPr="0047672A">
        <w:rPr>
          <w:rFonts w:ascii="Times New Roman" w:hAnsi="Times New Roman"/>
          <w:sz w:val="24"/>
          <w:szCs w:val="24"/>
        </w:rPr>
        <w:t xml:space="preserve"> сотрудников, а обычные поездки превращаются в литературное путешествие. Благодаря книжным онлайн-сервисам, интегрированным с голосовыми помощниками, в любом месте вы сможете слушать и читать, сохранять цитаты, делиться ими с друзьями в соцсетях, создавать и обновлять свои виртуальные книжные полки. В рамках круглого стола «Книжные партнерства лидеров: читаем вместе» свои проекты представили Максим Лунёв (РЖД), Максим Фетисов (Аэрофлот), Андрей Мурашев (ВКонтакте), Алина Репкина (Лит</w:t>
      </w:r>
      <w:r w:rsidR="006A0D5B">
        <w:rPr>
          <w:rFonts w:ascii="Times New Roman" w:hAnsi="Times New Roman"/>
          <w:sz w:val="24"/>
          <w:szCs w:val="24"/>
        </w:rPr>
        <w:t>р</w:t>
      </w:r>
      <w:r w:rsidRPr="0047672A">
        <w:rPr>
          <w:rFonts w:ascii="Times New Roman" w:hAnsi="Times New Roman"/>
          <w:sz w:val="24"/>
          <w:szCs w:val="24"/>
        </w:rPr>
        <w:t>ес), Илья Быковников (Центральный банк России), Ирина Сударева (</w:t>
      </w:r>
      <w:r w:rsidRPr="0047672A">
        <w:rPr>
          <w:rFonts w:ascii="Times New Roman" w:hAnsi="Times New Roman"/>
          <w:sz w:val="24"/>
          <w:szCs w:val="24"/>
          <w:lang w:val="en-US"/>
        </w:rPr>
        <w:t>Ozon</w:t>
      </w:r>
      <w:r w:rsidRPr="0047672A">
        <w:rPr>
          <w:rFonts w:ascii="Times New Roman" w:hAnsi="Times New Roman"/>
          <w:sz w:val="24"/>
          <w:szCs w:val="24"/>
        </w:rPr>
        <w:t>) и Анастасия Мозер (</w:t>
      </w:r>
      <w:r w:rsidR="006A0D5B">
        <w:rPr>
          <w:rFonts w:ascii="Times New Roman" w:hAnsi="Times New Roman"/>
          <w:sz w:val="24"/>
          <w:szCs w:val="24"/>
        </w:rPr>
        <w:t>издательство «</w:t>
      </w:r>
      <w:r w:rsidRPr="0047672A">
        <w:rPr>
          <w:rFonts w:ascii="Times New Roman" w:hAnsi="Times New Roman"/>
          <w:sz w:val="24"/>
          <w:szCs w:val="24"/>
        </w:rPr>
        <w:t>Альпина</w:t>
      </w:r>
      <w:r w:rsidR="006A0D5B">
        <w:rPr>
          <w:rFonts w:ascii="Times New Roman" w:hAnsi="Times New Roman"/>
          <w:sz w:val="24"/>
          <w:szCs w:val="24"/>
        </w:rPr>
        <w:t>»</w:t>
      </w:r>
      <w:r w:rsidRPr="0047672A">
        <w:rPr>
          <w:rFonts w:ascii="Times New Roman" w:hAnsi="Times New Roman"/>
          <w:sz w:val="24"/>
          <w:szCs w:val="24"/>
        </w:rPr>
        <w:t>).</w:t>
      </w:r>
    </w:p>
    <w:p w14:paraId="73881571" w14:textId="4452EE7F" w:rsidR="00CB5230" w:rsidRPr="0047672A" w:rsidRDefault="00CB5230" w:rsidP="0047672A">
      <w:p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 w:rsidRPr="0047672A">
        <w:rPr>
          <w:rFonts w:ascii="Times New Roman" w:hAnsi="Times New Roman"/>
          <w:sz w:val="24"/>
          <w:szCs w:val="24"/>
        </w:rPr>
        <w:t>Литературно-издательская деятельность включена в список отраслей, относящихся к креативным. Более того, важнейшим аспектом является её серьёзное кроссиндустриальное влияние: книжный контент является источником для сценариев, экранизаций и компьютерных игр. Принципиальное значение имеет и развитие информационных технологий: широкий технологический пласт цифровой литературы, аудиокниг, книжных платформ и пр. В рамках дискуссии «Книга в концепции развития креативных индустрий: барьеры и драйверы», организованной на площадке Ф</w:t>
      </w:r>
      <w:r w:rsidR="006A0D5B">
        <w:rPr>
          <w:rFonts w:ascii="Times New Roman" w:hAnsi="Times New Roman"/>
          <w:sz w:val="24"/>
          <w:szCs w:val="24"/>
        </w:rPr>
        <w:t>естиваля-ф</w:t>
      </w:r>
      <w:r w:rsidRPr="0047672A">
        <w:rPr>
          <w:rFonts w:ascii="Times New Roman" w:hAnsi="Times New Roman"/>
          <w:sz w:val="24"/>
          <w:szCs w:val="24"/>
        </w:rPr>
        <w:t xml:space="preserve">орума журналом «Университетская КНИГА», эксперты из различных отраслей обсудили межведомственные </w:t>
      </w:r>
      <w:r w:rsidRPr="0047672A">
        <w:rPr>
          <w:rFonts w:ascii="Times New Roman" w:hAnsi="Times New Roman"/>
          <w:sz w:val="24"/>
          <w:szCs w:val="24"/>
        </w:rPr>
        <w:lastRenderedPageBreak/>
        <w:t>проекты и коллаборации, системные меры к решению отраслевых задач. О продюсировании культурного наследия и необходимости выстраивать тесные связи межу индустриями говорил генеральный директор Ф</w:t>
      </w:r>
      <w:r w:rsidR="006A0D5B">
        <w:rPr>
          <w:rFonts w:ascii="Times New Roman" w:hAnsi="Times New Roman"/>
          <w:sz w:val="24"/>
          <w:szCs w:val="24"/>
        </w:rPr>
        <w:t>едерации креативных индустрий</w:t>
      </w:r>
      <w:r w:rsidRPr="0047672A">
        <w:rPr>
          <w:rFonts w:ascii="Times New Roman" w:hAnsi="Times New Roman"/>
          <w:sz w:val="24"/>
          <w:szCs w:val="24"/>
        </w:rPr>
        <w:t xml:space="preserve"> Игорь Намаконов. Со стороны генерального директора «Эксмо» Евгения Капьёва прозвучал тезис о том, что сейчас лучшее время</w:t>
      </w:r>
      <w:r w:rsidR="006A0D5B">
        <w:rPr>
          <w:rFonts w:ascii="Times New Roman" w:hAnsi="Times New Roman"/>
          <w:sz w:val="24"/>
          <w:szCs w:val="24"/>
        </w:rPr>
        <w:t xml:space="preserve"> </w:t>
      </w:r>
      <w:r w:rsidRPr="0047672A">
        <w:rPr>
          <w:rFonts w:ascii="Times New Roman" w:hAnsi="Times New Roman"/>
          <w:sz w:val="24"/>
          <w:szCs w:val="24"/>
        </w:rPr>
        <w:t>для того</w:t>
      </w:r>
      <w:r w:rsidR="006A0D5B">
        <w:rPr>
          <w:rFonts w:ascii="Times New Roman" w:hAnsi="Times New Roman"/>
          <w:sz w:val="24"/>
          <w:szCs w:val="24"/>
        </w:rPr>
        <w:t>,</w:t>
      </w:r>
      <w:r w:rsidRPr="0047672A">
        <w:rPr>
          <w:rFonts w:ascii="Times New Roman" w:hAnsi="Times New Roman"/>
          <w:sz w:val="24"/>
          <w:szCs w:val="24"/>
        </w:rPr>
        <w:t xml:space="preserve"> чтобы быть российским автором: после ухода зарубежных вендоров место на рынке освободилось, да и вообще в России сейчас огромный запрос на локальный контекст как в литературе, так и в других творческих индустриях. О библиотеке как дружелюбной среде для творческих проектов и инициатив говорил генеральный директор Российской государственной библиотеки Вадим Дуда, о силе творческих союзов и искусственных барьерах в продвижении креативных индустрий – руководитель сценарной секции Союза литераторов России Сергей Чекмаев. От лица авторов с историей успеха выступила Ася Лавринович, о книжных коллаборациях в Казани рассказал основатель центра современной культуры «Смена» Кирилл Маевский.</w:t>
      </w:r>
    </w:p>
    <w:p w14:paraId="46AB975F" w14:textId="554CED85" w:rsidR="00CB5230" w:rsidRPr="0047672A" w:rsidRDefault="00CB5230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/>
          <w:sz w:val="24"/>
          <w:szCs w:val="24"/>
        </w:rPr>
        <w:t xml:space="preserve">В рамках панельной дискуссии «Цифровая кафедра. Цифровые компетенции для книжной индустрии» главный редактор, генеральный директор журнала «Университетская КНИГА», председатель Комитета РКС по электронным ресурсами и цифровой трансформации Елена Бейлина представила проект «Библиотека компетенций Российского книжного союза» – открытые онлайн-курсы «Продюсирование литературных проектов» и «Продвижение литературных проектов. Книжный интернет-маркетинг», созданные отраслевыми экспертами при поддержке Президентского фонда культурных </w:t>
      </w:r>
      <w:r w:rsidRPr="0047672A">
        <w:rPr>
          <w:rFonts w:ascii="Times New Roman" w:hAnsi="Times New Roman" w:cs="Times New Roman"/>
          <w:sz w:val="24"/>
          <w:szCs w:val="24"/>
        </w:rPr>
        <w:t>инициатив.</w:t>
      </w:r>
      <w:r w:rsidR="00791786" w:rsidRPr="0047672A">
        <w:rPr>
          <w:rFonts w:ascii="Times New Roman" w:hAnsi="Times New Roman" w:cs="Times New Roman"/>
          <w:sz w:val="24"/>
          <w:szCs w:val="24"/>
        </w:rPr>
        <w:t xml:space="preserve"> Оксана Прохоренко, руководитель ассессмента </w:t>
      </w:r>
      <w:r w:rsidR="006A0D5B">
        <w:rPr>
          <w:rFonts w:ascii="Times New Roman" w:hAnsi="Times New Roman" w:cs="Times New Roman"/>
          <w:sz w:val="24"/>
          <w:szCs w:val="24"/>
        </w:rPr>
        <w:t>Ц</w:t>
      </w:r>
      <w:r w:rsidR="00791786" w:rsidRPr="0047672A">
        <w:rPr>
          <w:rFonts w:ascii="Times New Roman" w:hAnsi="Times New Roman" w:cs="Times New Roman"/>
          <w:sz w:val="24"/>
          <w:szCs w:val="24"/>
        </w:rPr>
        <w:t>ентра «Иннополис»</w:t>
      </w:r>
      <w:r w:rsidR="006A0D5B">
        <w:rPr>
          <w:rFonts w:ascii="Times New Roman" w:hAnsi="Times New Roman" w:cs="Times New Roman"/>
          <w:sz w:val="24"/>
          <w:szCs w:val="24"/>
        </w:rPr>
        <w:t>,</w:t>
      </w:r>
      <w:r w:rsidR="00791786" w:rsidRPr="0047672A">
        <w:rPr>
          <w:rFonts w:ascii="Times New Roman" w:hAnsi="Times New Roman" w:cs="Times New Roman"/>
          <w:sz w:val="24"/>
          <w:szCs w:val="24"/>
        </w:rPr>
        <w:t xml:space="preserve"> рассказала о </w:t>
      </w:r>
      <w:r w:rsidR="002C72C3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791786" w:rsidRPr="0047672A">
        <w:rPr>
          <w:rFonts w:ascii="Times New Roman" w:hAnsi="Times New Roman" w:cs="Times New Roman"/>
          <w:sz w:val="24"/>
          <w:szCs w:val="24"/>
        </w:rPr>
        <w:t>создани</w:t>
      </w:r>
      <w:r w:rsidR="002C72C3">
        <w:rPr>
          <w:rFonts w:ascii="Times New Roman" w:hAnsi="Times New Roman" w:cs="Times New Roman"/>
          <w:sz w:val="24"/>
          <w:szCs w:val="24"/>
        </w:rPr>
        <w:t>я</w:t>
      </w:r>
      <w:r w:rsidR="00791786" w:rsidRPr="0047672A">
        <w:rPr>
          <w:rFonts w:ascii="Times New Roman" w:hAnsi="Times New Roman" w:cs="Times New Roman"/>
          <w:sz w:val="24"/>
          <w:szCs w:val="24"/>
        </w:rPr>
        <w:t xml:space="preserve"> «Цифровой кафедры» для книжной отрасли.</w:t>
      </w:r>
    </w:p>
    <w:p w14:paraId="43D4BAE4" w14:textId="288D12B3" w:rsidR="00A91471" w:rsidRPr="0047672A" w:rsidRDefault="00A91471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Для представителей профильного сообщества 23 и 24 мая проходил специально разработанный образовательный интенсив «Креативные индустрии: перезагрузка книжной отрасли», интеллектуальным партнёром которого выступил</w:t>
      </w:r>
      <w:r w:rsidR="00137D3A" w:rsidRPr="0047672A">
        <w:rPr>
          <w:rFonts w:ascii="Times New Roman" w:hAnsi="Times New Roman" w:cs="Times New Roman"/>
          <w:sz w:val="24"/>
          <w:szCs w:val="24"/>
        </w:rPr>
        <w:t>а</w:t>
      </w:r>
      <w:r w:rsidR="00E94973">
        <w:rPr>
          <w:rFonts w:ascii="Times New Roman" w:hAnsi="Times New Roman" w:cs="Times New Roman"/>
          <w:sz w:val="24"/>
          <w:szCs w:val="24"/>
        </w:rPr>
        <w:t xml:space="preserve"> </w:t>
      </w:r>
      <w:r w:rsidR="00137D3A" w:rsidRPr="0047672A">
        <w:rPr>
          <w:rFonts w:ascii="Times New Roman" w:eastAsia="Times New Roman" w:hAnsi="Times New Roman" w:cs="Times New Roman"/>
          <w:sz w:val="24"/>
          <w:szCs w:val="24"/>
        </w:rPr>
        <w:t>АНО «Креативный путь».</w:t>
      </w:r>
      <w:r w:rsidRPr="0047672A">
        <w:rPr>
          <w:rFonts w:ascii="Times New Roman" w:hAnsi="Times New Roman" w:cs="Times New Roman"/>
          <w:sz w:val="24"/>
          <w:szCs w:val="24"/>
        </w:rPr>
        <w:t xml:space="preserve"> Участники образовательной программы про</w:t>
      </w:r>
      <w:r w:rsidR="00137D3A" w:rsidRPr="0047672A">
        <w:rPr>
          <w:rFonts w:ascii="Times New Roman" w:hAnsi="Times New Roman" w:cs="Times New Roman"/>
          <w:sz w:val="24"/>
          <w:szCs w:val="24"/>
        </w:rPr>
        <w:t>шли</w:t>
      </w:r>
      <w:r w:rsidRPr="0047672A">
        <w:rPr>
          <w:rFonts w:ascii="Times New Roman" w:hAnsi="Times New Roman" w:cs="Times New Roman"/>
          <w:sz w:val="24"/>
          <w:szCs w:val="24"/>
        </w:rPr>
        <w:t xml:space="preserve"> серию практико-ориентированных занятий, включающих лекции и работу в группах с участием экспертов федерального уровня. По результатам работы образовательного интенсива </w:t>
      </w:r>
      <w:r w:rsidR="00137D3A" w:rsidRPr="0047672A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47672A">
        <w:rPr>
          <w:rFonts w:ascii="Times New Roman" w:hAnsi="Times New Roman" w:cs="Times New Roman"/>
          <w:sz w:val="24"/>
          <w:szCs w:val="24"/>
        </w:rPr>
        <w:t xml:space="preserve">сформирована карта развития книжной индустрии </w:t>
      </w:r>
      <w:r w:rsidR="00137D3A" w:rsidRPr="0047672A">
        <w:rPr>
          <w:rFonts w:ascii="Times New Roman" w:hAnsi="Times New Roman" w:cs="Times New Roman"/>
          <w:sz w:val="24"/>
          <w:szCs w:val="24"/>
        </w:rPr>
        <w:t>Республики</w:t>
      </w:r>
      <w:r w:rsidRPr="0047672A">
        <w:rPr>
          <w:rFonts w:ascii="Times New Roman" w:hAnsi="Times New Roman" w:cs="Times New Roman"/>
          <w:sz w:val="24"/>
          <w:szCs w:val="24"/>
        </w:rPr>
        <w:t xml:space="preserve"> Татарстан.</w:t>
      </w:r>
    </w:p>
    <w:p w14:paraId="44282C31" w14:textId="0B30F439" w:rsidR="007803A2" w:rsidRPr="0047672A" w:rsidRDefault="00A80AC3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Образовательную программу для студентов Казанского (Приволжского) федерального университета и творческой молодёжи представил Московский политехнический университет: Лаборатория интерактивного кино преподавателя Московского Политеха Егора Тулина, мастер-классы по сценарному мастерству и искусству самопрезентации, творческие встречи и питчинг проектов. Подготовиться к защите финалистам </w:t>
      </w:r>
      <w:r w:rsidR="00791786" w:rsidRPr="0047672A">
        <w:rPr>
          <w:rFonts w:ascii="Times New Roman" w:hAnsi="Times New Roman" w:cs="Times New Roman"/>
          <w:sz w:val="24"/>
          <w:szCs w:val="24"/>
        </w:rPr>
        <w:t xml:space="preserve">международного конкурса молодёжных проектов по продвижению книги и чтения «Книга будущего» </w:t>
      </w:r>
      <w:r w:rsidRPr="0047672A">
        <w:rPr>
          <w:rFonts w:ascii="Times New Roman" w:hAnsi="Times New Roman" w:cs="Times New Roman"/>
          <w:sz w:val="24"/>
          <w:szCs w:val="24"/>
        </w:rPr>
        <w:t>помогла актриса, медиатренер, преподаватель Московского Политеха Ольга Горлова. По итогам финала проведен одноименный круглый стол, где эксперты предложили направления развития для лучших проектов и самого конкурса.</w:t>
      </w:r>
      <w:r w:rsidR="007803A2" w:rsidRPr="0047672A">
        <w:rPr>
          <w:rFonts w:ascii="Times New Roman" w:hAnsi="Times New Roman" w:cs="Times New Roman"/>
          <w:sz w:val="24"/>
          <w:szCs w:val="24"/>
        </w:rPr>
        <w:t xml:space="preserve"> Куратором программы мероприятий Московского Политеха выступила Екатерина Хохлогорская, креативный директор Московского политехнического университета, член Правления и председатель Комитета </w:t>
      </w:r>
      <w:r w:rsidR="002C72C3">
        <w:rPr>
          <w:rFonts w:ascii="Times New Roman" w:hAnsi="Times New Roman" w:cs="Times New Roman"/>
          <w:sz w:val="24"/>
          <w:szCs w:val="24"/>
        </w:rPr>
        <w:t>РКС</w:t>
      </w:r>
      <w:r w:rsidR="007803A2" w:rsidRPr="0047672A">
        <w:rPr>
          <w:rFonts w:ascii="Times New Roman" w:hAnsi="Times New Roman" w:cs="Times New Roman"/>
          <w:sz w:val="24"/>
          <w:szCs w:val="24"/>
        </w:rPr>
        <w:t xml:space="preserve"> по подготовке кадров и повышению квалификации специалистов книжной отрасли.</w:t>
      </w:r>
    </w:p>
    <w:p w14:paraId="2FC5A5B7" w14:textId="4546EA2D" w:rsidR="007803A2" w:rsidRPr="00E94973" w:rsidRDefault="007803A2" w:rsidP="0047672A">
      <w:pPr>
        <w:spacing w:after="12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6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 рамках Фестиваля-форума «Литературный флагман России» состоялся второй финал международного конкурса молодёжных проектов по пропаганде и поддержке чтения «Книга будущего». На площадке Конкурса свои проекты представили 26 конкурсантов - творческая молодежь, увлеченная книгой, продвигающая чтение в своей среде в России и </w:t>
      </w:r>
      <w:r w:rsidRPr="00476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 рубежом. В этом году на Конкурс «Книга будущего - 2024» поступило 528 заявок</w:t>
      </w:r>
      <w:r w:rsidR="00E94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76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72 регионов России и 5 зарубежных стран. Поздравляем наших финалистов с победой </w:t>
      </w:r>
      <w:r w:rsidRPr="00E94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международного уровня!</w:t>
      </w:r>
    </w:p>
    <w:p w14:paraId="79DC3E16" w14:textId="3B0A4586" w:rsidR="00046F25" w:rsidRPr="00E94973" w:rsidRDefault="00046F25" w:rsidP="00E94973">
      <w:pPr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Стоит отметить, что программа Фестиваля-форума была интересна не только специалистам отрасли, но и простыми читателям. С 23 по 25 мая </w:t>
      </w:r>
      <w:r w:rsidRPr="00E94973">
        <w:rPr>
          <w:rFonts w:asciiTheme="majorBidi" w:hAnsiTheme="majorBidi" w:cstheme="majorBidi"/>
          <w:sz w:val="24"/>
          <w:szCs w:val="24"/>
        </w:rPr>
        <w:t xml:space="preserve">столицу Татарстана посетил «писательский десант». На </w:t>
      </w:r>
      <w:r w:rsidR="00E94973" w:rsidRPr="00E94973">
        <w:rPr>
          <w:rFonts w:asciiTheme="majorBidi" w:hAnsiTheme="majorBidi" w:cstheme="majorBidi"/>
          <w:sz w:val="24"/>
          <w:szCs w:val="24"/>
        </w:rPr>
        <w:t xml:space="preserve">двадцати </w:t>
      </w:r>
      <w:r w:rsidRPr="00E94973">
        <w:rPr>
          <w:rFonts w:asciiTheme="majorBidi" w:hAnsiTheme="majorBidi" w:cstheme="majorBidi"/>
          <w:sz w:val="24"/>
          <w:szCs w:val="24"/>
        </w:rPr>
        <w:t xml:space="preserve">площадках города прошло более </w:t>
      </w:r>
      <w:r w:rsidR="00E94973" w:rsidRPr="00E94973">
        <w:rPr>
          <w:rFonts w:asciiTheme="majorBidi" w:hAnsiTheme="majorBidi" w:cstheme="majorBidi"/>
          <w:sz w:val="24"/>
          <w:szCs w:val="24"/>
        </w:rPr>
        <w:t>3</w:t>
      </w:r>
      <w:r w:rsidRPr="00E94973">
        <w:rPr>
          <w:rFonts w:asciiTheme="majorBidi" w:hAnsiTheme="majorBidi" w:cstheme="majorBidi"/>
          <w:sz w:val="24"/>
          <w:szCs w:val="24"/>
        </w:rPr>
        <w:t xml:space="preserve">0 встреч с популярными авторами: Алексеем Варламовым, Асей Лавринович, Платоном Бесединым, </w:t>
      </w:r>
      <w:r w:rsidR="00E94973" w:rsidRPr="00E94973">
        <w:rPr>
          <w:rFonts w:asciiTheme="majorBidi" w:hAnsiTheme="majorBidi" w:cstheme="majorBidi"/>
          <w:sz w:val="24"/>
          <w:szCs w:val="24"/>
        </w:rPr>
        <w:t xml:space="preserve">Сергеем Чекмаевым, </w:t>
      </w:r>
      <w:r w:rsidRPr="00E94973">
        <w:rPr>
          <w:rFonts w:asciiTheme="majorBidi" w:hAnsiTheme="majorBidi" w:cstheme="majorBidi"/>
          <w:sz w:val="24"/>
          <w:szCs w:val="24"/>
        </w:rPr>
        <w:t>Антониной Крейн, Асей Володиной, Юлией Брыковой, Славой Грис, Петром Земсковым и многими другими.</w:t>
      </w:r>
    </w:p>
    <w:p w14:paraId="16314361" w14:textId="188E7828" w:rsidR="000904DF" w:rsidRPr="00E94973" w:rsidRDefault="000904DF" w:rsidP="00E94973">
      <w:pPr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973">
        <w:rPr>
          <w:rFonts w:asciiTheme="majorBidi" w:hAnsiTheme="majorBidi" w:cstheme="majorBidi"/>
          <w:sz w:val="24"/>
          <w:szCs w:val="24"/>
        </w:rPr>
        <w:t xml:space="preserve">В дни форума состоялись презентации проекта «Великие люди великой страны» с участием авторов, встречи с участниками Клуба семейного чтения «Книжные путешественники», дискуссия с </w:t>
      </w:r>
      <w:r w:rsidR="00AC05CE" w:rsidRPr="00E94973">
        <w:rPr>
          <w:rFonts w:asciiTheme="majorBidi" w:hAnsiTheme="majorBidi" w:cstheme="majorBidi"/>
          <w:sz w:val="24"/>
          <w:szCs w:val="24"/>
        </w:rPr>
        <w:t>экспертами-переводчиками о современной литературе стран Азии.</w:t>
      </w:r>
    </w:p>
    <w:p w14:paraId="1146C8E8" w14:textId="1419FB7A" w:rsidR="00046F25" w:rsidRPr="00E94973" w:rsidRDefault="000904DF" w:rsidP="00E94973">
      <w:pPr>
        <w:jc w:val="both"/>
        <w:rPr>
          <w:rFonts w:asciiTheme="majorBidi" w:hAnsiTheme="majorBidi" w:cstheme="majorBidi"/>
          <w:sz w:val="24"/>
          <w:szCs w:val="24"/>
        </w:rPr>
      </w:pPr>
      <w:r w:rsidRPr="00E94973">
        <w:rPr>
          <w:rFonts w:asciiTheme="majorBidi" w:hAnsiTheme="majorBidi" w:cstheme="majorBidi"/>
          <w:sz w:val="24"/>
          <w:szCs w:val="24"/>
        </w:rPr>
        <w:t>Встречи прошли</w:t>
      </w:r>
      <w:r w:rsidR="00046F25" w:rsidRPr="00E94973">
        <w:rPr>
          <w:rFonts w:asciiTheme="majorBidi" w:hAnsiTheme="majorBidi" w:cstheme="majorBidi"/>
          <w:sz w:val="24"/>
          <w:szCs w:val="24"/>
        </w:rPr>
        <w:t xml:space="preserve"> в магазинах книжных сетей «Читай-город», «Книга+» и «Татарского книжного издательства», в филиалах Централизованной библиотечной системы Казани, в Республиканской детской библиотеке им. Р. Миннуллина</w:t>
      </w:r>
      <w:r w:rsidRPr="00E94973">
        <w:rPr>
          <w:rFonts w:asciiTheme="majorBidi" w:hAnsiTheme="majorBidi" w:cstheme="majorBidi"/>
          <w:sz w:val="24"/>
          <w:szCs w:val="24"/>
        </w:rPr>
        <w:t xml:space="preserve">, </w:t>
      </w:r>
      <w:r w:rsidR="00046F25" w:rsidRPr="00E94973">
        <w:rPr>
          <w:rFonts w:asciiTheme="majorBidi" w:hAnsiTheme="majorBidi" w:cstheme="majorBidi"/>
          <w:sz w:val="24"/>
          <w:szCs w:val="24"/>
        </w:rPr>
        <w:t>Республиканской юношеской библиотеке, Литературном кафе на улице Декабристов</w:t>
      </w:r>
      <w:r w:rsidRPr="00E94973">
        <w:rPr>
          <w:rFonts w:asciiTheme="majorBidi" w:hAnsiTheme="majorBidi" w:cstheme="majorBidi"/>
          <w:sz w:val="24"/>
          <w:szCs w:val="24"/>
        </w:rPr>
        <w:t xml:space="preserve">, культурном центре «Смена», </w:t>
      </w:r>
      <w:r w:rsidR="00046F25" w:rsidRPr="00E94973">
        <w:rPr>
          <w:rFonts w:asciiTheme="majorBidi" w:hAnsiTheme="majorBidi" w:cstheme="majorBidi"/>
          <w:sz w:val="24"/>
          <w:szCs w:val="24"/>
        </w:rPr>
        <w:t>Китап-club</w:t>
      </w:r>
      <w:r w:rsidRPr="00E94973">
        <w:rPr>
          <w:rFonts w:asciiTheme="majorBidi" w:hAnsiTheme="majorBidi" w:cstheme="majorBidi"/>
          <w:sz w:val="24"/>
          <w:szCs w:val="24"/>
        </w:rPr>
        <w:t xml:space="preserve"> и даже в детском оздоровительном лагере «Мирас-Наследие»</w:t>
      </w:r>
      <w:r w:rsidR="00E94973" w:rsidRPr="00E94973">
        <w:rPr>
          <w:rFonts w:asciiTheme="majorBidi" w:hAnsiTheme="majorBidi" w:cstheme="majorBidi"/>
          <w:sz w:val="24"/>
          <w:szCs w:val="24"/>
        </w:rPr>
        <w:t>.</w:t>
      </w:r>
    </w:p>
    <w:p w14:paraId="53DB6BB2" w14:textId="44DD9F12" w:rsidR="0047672A" w:rsidRPr="002C72C3" w:rsidRDefault="0047672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973">
        <w:rPr>
          <w:rFonts w:ascii="Times New Roman" w:hAnsi="Times New Roman" w:cs="Times New Roman"/>
          <w:sz w:val="24"/>
          <w:szCs w:val="24"/>
        </w:rPr>
        <w:t>На итоговой пленарной сессии «Книжная индустрия нового времени: вызовы, экономика,</w:t>
      </w:r>
      <w:r w:rsidRPr="0047672A">
        <w:rPr>
          <w:rFonts w:ascii="Times New Roman" w:hAnsi="Times New Roman" w:cs="Times New Roman"/>
          <w:sz w:val="24"/>
          <w:szCs w:val="24"/>
        </w:rPr>
        <w:t xml:space="preserve"> будущее» представители отрасли и чиновники поговорили о взаимодействии государства с книгоиздателями. Российская книжная индустрия вместе с другими отраслями креативной экономики проживает период трансформации, связанный не только с цифровыми технологиями и новыми сценариями потребления контента, но и с определением своей роли как участника глобальных цивилизационных изменений, затрагивающих весь мир. Спикерами мероприятия стали: Сергей Степашин, президент Российского книжного союза; Владимир Григорьев, директор Департамента государственной поддержки периодической печати и книжной индустрии Министерства цифрового развития, связи и массовых коммуникаций Российской Федерации; Асгат Сафаров, руководитель Администрации Раиса Республики Татарстан; Ирада Аюпова, министр культуры Республики Татарстан; Денис Кравченко, первый заместитель Председателя комитета Государственной Думы Российской Федерации по экономической политике; Евгений Капьёв, генеральный директор издательства «Эксмо»; Ирина Хуснутдинова, директор Благотворительного фонда </w:t>
      </w:r>
      <w:r w:rsidRPr="002C72C3">
        <w:rPr>
          <w:rFonts w:ascii="Times New Roman" w:hAnsi="Times New Roman" w:cs="Times New Roman"/>
          <w:sz w:val="24"/>
          <w:szCs w:val="24"/>
        </w:rPr>
        <w:t>«Счастливые истории» и Алексей Варламов, писатель, ректор Литературного института имени А.М. Горького.</w:t>
      </w:r>
      <w:r w:rsidR="002C72C3" w:rsidRPr="002C72C3">
        <w:rPr>
          <w:rFonts w:ascii="Times New Roman" w:hAnsi="Times New Roman" w:cs="Times New Roman"/>
          <w:sz w:val="24"/>
          <w:szCs w:val="24"/>
        </w:rPr>
        <w:t xml:space="preserve"> Модераторами пленарной сессии выступили Игорь Намаконов, генеральный директор Федерации креативных индустрий</w:t>
      </w:r>
      <w:r w:rsidR="00E94973">
        <w:rPr>
          <w:rFonts w:ascii="Times New Roman" w:hAnsi="Times New Roman" w:cs="Times New Roman"/>
          <w:sz w:val="24"/>
          <w:szCs w:val="24"/>
        </w:rPr>
        <w:t>,</w:t>
      </w:r>
      <w:r w:rsidR="002C72C3" w:rsidRPr="002C72C3">
        <w:rPr>
          <w:rFonts w:ascii="Times New Roman" w:hAnsi="Times New Roman" w:cs="Times New Roman"/>
          <w:sz w:val="24"/>
          <w:szCs w:val="24"/>
        </w:rPr>
        <w:t xml:space="preserve"> и Елена Гребенева, основатель центра развития креативных индустрий «Креативный путь», председатель Комитета РКС по региональному развитию.</w:t>
      </w:r>
    </w:p>
    <w:p w14:paraId="23BF7384" w14:textId="052C4CFC" w:rsidR="0047672A" w:rsidRPr="0047672A" w:rsidRDefault="0047672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2C3">
        <w:rPr>
          <w:rFonts w:ascii="Times New Roman" w:hAnsi="Times New Roman" w:cs="Times New Roman"/>
          <w:sz w:val="24"/>
          <w:szCs w:val="24"/>
        </w:rPr>
        <w:t>Открыл сессию с небольшой исторической справки руководитель Администрации Раиса</w:t>
      </w:r>
      <w:r w:rsidRPr="0047672A">
        <w:rPr>
          <w:rFonts w:ascii="Times New Roman" w:hAnsi="Times New Roman" w:cs="Times New Roman"/>
          <w:sz w:val="24"/>
          <w:szCs w:val="24"/>
        </w:rPr>
        <w:t xml:space="preserve"> Республики Татарстан Асгат Сафаров: «Первая наборная книга на татарском языке, наша грамматика, вышла более 400 лет назад в Лейпциге. Первое печатное издание на татарском языке было издано более 300 лет назад, в 1722 году, в походной типографии Петра I. 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</w:rPr>
        <w:t>220 лет назад, в 1803 году, мы издали первый печатный Коран в мире «Казан Басмасы». Любовь и уважение к книге заложены в основе наших традиций», –</w:t>
      </w:r>
      <w:r w:rsidR="00E94973">
        <w:rPr>
          <w:rFonts w:ascii="Times New Roman" w:hAnsi="Times New Roman" w:cs="Times New Roman"/>
          <w:sz w:val="24"/>
          <w:szCs w:val="24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</w:rPr>
        <w:t>отметил Асгат Сафаров.</w:t>
      </w:r>
    </w:p>
    <w:p w14:paraId="02BF5F5B" w14:textId="5D10BF10" w:rsidR="0047672A" w:rsidRPr="0047672A" w:rsidRDefault="0047672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Президент Российского книжного союза Сергей Степашин подчеркнул, что книга хоть и продукт, но социальный, нравственный. Он обозначил три ключевых момента для развития книжной индустрии. Первый – книга должна стать более доступной. Второй – необходимо </w:t>
      </w:r>
      <w:r w:rsidRPr="0047672A">
        <w:rPr>
          <w:rFonts w:ascii="Times New Roman" w:hAnsi="Times New Roman" w:cs="Times New Roman"/>
          <w:sz w:val="24"/>
          <w:szCs w:val="24"/>
        </w:rPr>
        <w:lastRenderedPageBreak/>
        <w:t>развивать семейное чтение. «Человек формируется, воспитывается через книгу. Прекрасно, когда родители читают своим детям книги</w:t>
      </w:r>
      <w:r w:rsidR="00E94973">
        <w:rPr>
          <w:rFonts w:ascii="Times New Roman" w:hAnsi="Times New Roman" w:cs="Times New Roman"/>
          <w:sz w:val="24"/>
          <w:szCs w:val="24"/>
        </w:rPr>
        <w:t xml:space="preserve">. </w:t>
      </w:r>
      <w:r w:rsidRPr="0047672A">
        <w:rPr>
          <w:rFonts w:ascii="Times New Roman" w:hAnsi="Times New Roman" w:cs="Times New Roman"/>
          <w:sz w:val="24"/>
          <w:szCs w:val="24"/>
        </w:rPr>
        <w:t>Третий</w:t>
      </w:r>
      <w:r w:rsidR="00E94973">
        <w:rPr>
          <w:rFonts w:ascii="Times New Roman" w:hAnsi="Times New Roman" w:cs="Times New Roman"/>
          <w:sz w:val="24"/>
          <w:szCs w:val="24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</w:rPr>
        <w:t>– «Люди, которые пишут книги, должны быть талантливыми».</w:t>
      </w:r>
    </w:p>
    <w:p w14:paraId="02B9D5B8" w14:textId="77777777" w:rsidR="0047672A" w:rsidRPr="0047672A" w:rsidRDefault="0047672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За I квартал 2024 года количество выпущенных книг сократилось на 2,9%, а стоимость подорожала на 4,1%. Президент РКС поднял вопрос и по экономической составляющей книги. «Издательства работают в рыночных условиях, но книга должна быть более доступной. Тысячу раз об этом говорил, но воз и поныне там. Всё-таки налог на добавленную стоимость нужно убирать. Это будет мизерная потеря для бюджета, но книга будет дешевле. Книга – это особый продукт. Её нельзя сравнивать с колбасой, водкой и колготками. Прибыль из книги выбивать нельзя», – завершил своё выступление Сергей Вадимович.</w:t>
      </w:r>
    </w:p>
    <w:p w14:paraId="2E48950A" w14:textId="26716CF7" w:rsidR="0047672A" w:rsidRPr="0047672A" w:rsidRDefault="0047672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Генеральный директор издательства «Эксмо» Евгений Капьёв согласился, что есть проблемы с доступностью книг. Но главную проблему он видит в детской литературе:</w:t>
      </w:r>
      <w:r w:rsidR="00E94973">
        <w:rPr>
          <w:rFonts w:ascii="Times New Roman" w:hAnsi="Times New Roman" w:cs="Times New Roman"/>
          <w:sz w:val="24"/>
          <w:szCs w:val="24"/>
        </w:rPr>
        <w:br/>
      </w:r>
      <w:r w:rsidRPr="0047672A">
        <w:rPr>
          <w:rFonts w:ascii="Times New Roman" w:hAnsi="Times New Roman" w:cs="Times New Roman"/>
          <w:sz w:val="24"/>
          <w:szCs w:val="24"/>
        </w:rPr>
        <w:t>«К сожалению, у нас на книжном рынке детских книг всего 20%. Здорово, что в Год семьи РКС запустил большое количество инициатив: «Читающая мама», премии для детских писателей и т. д. Еще нужно обновлять школьные библиотеки. Мы провели исследование, по которому выяснилось, что более 80% книг современных авторов было закуплено в 80-х и 90-х годах», – сказал Евгений Викторович.</w:t>
      </w:r>
    </w:p>
    <w:p w14:paraId="28EAD33A" w14:textId="5F1CC048" w:rsidR="0047672A" w:rsidRPr="0047672A" w:rsidRDefault="0047672A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Министр культуры Республики Татарстан Ирада Аюпова высказала мнение, что в программу Пушкинской карты следует включить покупку книг. Такой запрос ведомство часто слышит от школьников.</w:t>
      </w:r>
      <w:r w:rsidRPr="0047672A">
        <w:rPr>
          <w:sz w:val="24"/>
          <w:szCs w:val="24"/>
        </w:rPr>
        <w:t xml:space="preserve"> </w:t>
      </w:r>
      <w:r w:rsidRPr="0047672A">
        <w:rPr>
          <w:rFonts w:ascii="Times New Roman" w:hAnsi="Times New Roman" w:cs="Times New Roman"/>
          <w:sz w:val="24"/>
          <w:szCs w:val="24"/>
        </w:rPr>
        <w:t>«Прямая дотация книгоизда</w:t>
      </w:r>
      <w:r w:rsidR="00950A15">
        <w:rPr>
          <w:rFonts w:ascii="Times New Roman" w:hAnsi="Times New Roman" w:cs="Times New Roman"/>
          <w:sz w:val="24"/>
          <w:szCs w:val="24"/>
        </w:rPr>
        <w:t>нию</w:t>
      </w:r>
      <w:r w:rsidRPr="0047672A">
        <w:rPr>
          <w:rFonts w:ascii="Times New Roman" w:hAnsi="Times New Roman" w:cs="Times New Roman"/>
          <w:sz w:val="24"/>
          <w:szCs w:val="24"/>
        </w:rPr>
        <w:t xml:space="preserve"> – это один маршрут государственной поддержки. Но мне кажется, очень важно, в том числе через социальные институции, систему образования, уроки внеклассного чтения, через различные коммуникационные площадки в библиотеках продвигать действительно качественный, значимый, ценностный с образовательной точки зрения контент и стимулировать его потребление различными инструментами», – пояснила министр.</w:t>
      </w:r>
    </w:p>
    <w:p w14:paraId="72FD48B7" w14:textId="5AFBE536" w:rsidR="00485397" w:rsidRPr="0047672A" w:rsidRDefault="008A7418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П</w:t>
      </w:r>
      <w:r w:rsidR="00485397" w:rsidRPr="0047672A">
        <w:rPr>
          <w:rFonts w:ascii="Times New Roman" w:hAnsi="Times New Roman" w:cs="Times New Roman"/>
          <w:sz w:val="24"/>
          <w:szCs w:val="24"/>
        </w:rPr>
        <w:t xml:space="preserve">резидент Российского книжного союза Сергей Степашин посетил </w:t>
      </w:r>
      <w:r w:rsidR="00933308" w:rsidRPr="0047672A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  <w:r w:rsidR="00485397" w:rsidRPr="0047672A">
        <w:rPr>
          <w:rFonts w:ascii="Times New Roman" w:hAnsi="Times New Roman" w:cs="Times New Roman"/>
          <w:sz w:val="24"/>
          <w:szCs w:val="24"/>
        </w:rPr>
        <w:t>. В рамках визита состоялась встреча главы РКС с ректором КФУ Ленаром Сафиным. Стороны подписали соглашение о сотрудничестве, которое будет способствовать развитию студенческой научно-исследовательской деятельности в сфере направлений подготовки «Издательское дело», «Филология», «Реклама и связи с общественностью» и в целом повышению качества образования. Особое внимание будет уделено практической деятельности студентов с учетом актуальных запросов общества. По словам ректора, данное партнерство повлияет на рост привлекательности образовательных, исследовательских программ и повышение престижа профессии. Кроме того, совместные мероприятия будут направлены на укрепление и развитие интереса к чтению среди молодежи и юношества, что на данный момент является немаловажным в вопросах повышения общего уровня культуры среди населения.</w:t>
      </w:r>
    </w:p>
    <w:p w14:paraId="0517EFF2" w14:textId="17E75C05" w:rsidR="00485397" w:rsidRPr="0047672A" w:rsidRDefault="00B31D7E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>А</w:t>
      </w:r>
      <w:r w:rsidR="00D96824" w:rsidRPr="0047672A">
        <w:rPr>
          <w:rFonts w:ascii="Times New Roman" w:hAnsi="Times New Roman" w:cs="Times New Roman"/>
          <w:sz w:val="24"/>
          <w:szCs w:val="24"/>
        </w:rPr>
        <w:t xml:space="preserve">налогичное </w:t>
      </w:r>
      <w:r w:rsidR="00933308" w:rsidRPr="0047672A"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</w:t>
      </w:r>
      <w:r w:rsidR="007F0731" w:rsidRPr="0047672A">
        <w:rPr>
          <w:rFonts w:ascii="Times New Roman" w:hAnsi="Times New Roman" w:cs="Times New Roman"/>
          <w:sz w:val="24"/>
          <w:szCs w:val="24"/>
        </w:rPr>
        <w:t xml:space="preserve">Университетом «Иннополис» </w:t>
      </w:r>
      <w:r w:rsidR="007F0731">
        <w:rPr>
          <w:rFonts w:ascii="Times New Roman" w:hAnsi="Times New Roman" w:cs="Times New Roman"/>
          <w:sz w:val="24"/>
          <w:szCs w:val="24"/>
        </w:rPr>
        <w:t xml:space="preserve">и </w:t>
      </w:r>
      <w:r w:rsidR="00933308" w:rsidRPr="0047672A">
        <w:rPr>
          <w:rFonts w:ascii="Times New Roman" w:hAnsi="Times New Roman" w:cs="Times New Roman"/>
          <w:sz w:val="24"/>
          <w:szCs w:val="24"/>
        </w:rPr>
        <w:t xml:space="preserve">РКС </w:t>
      </w:r>
      <w:r w:rsidR="007F0731">
        <w:rPr>
          <w:rFonts w:ascii="Times New Roman" w:hAnsi="Times New Roman" w:cs="Times New Roman"/>
          <w:sz w:val="24"/>
          <w:szCs w:val="24"/>
        </w:rPr>
        <w:t>б</w:t>
      </w:r>
      <w:r w:rsidR="00933308" w:rsidRPr="0047672A">
        <w:rPr>
          <w:rFonts w:ascii="Times New Roman" w:hAnsi="Times New Roman" w:cs="Times New Roman"/>
          <w:sz w:val="24"/>
          <w:szCs w:val="24"/>
        </w:rPr>
        <w:t>ыло подписано заместителем</w:t>
      </w:r>
      <w:r w:rsidR="00485397" w:rsidRPr="0047672A">
        <w:rPr>
          <w:rFonts w:ascii="Times New Roman" w:hAnsi="Times New Roman" w:cs="Times New Roman"/>
          <w:sz w:val="24"/>
          <w:szCs w:val="24"/>
        </w:rPr>
        <w:t xml:space="preserve"> директора Искандером Бариевым </w:t>
      </w:r>
      <w:r w:rsidR="00933308" w:rsidRPr="0047672A">
        <w:rPr>
          <w:rFonts w:ascii="Times New Roman" w:hAnsi="Times New Roman" w:cs="Times New Roman"/>
          <w:sz w:val="24"/>
          <w:szCs w:val="24"/>
        </w:rPr>
        <w:t xml:space="preserve">и Сергеем Степашиным </w:t>
      </w:r>
      <w:r w:rsidR="00D96824" w:rsidRPr="0047672A">
        <w:rPr>
          <w:rFonts w:ascii="Times New Roman" w:hAnsi="Times New Roman" w:cs="Times New Roman"/>
          <w:sz w:val="24"/>
          <w:szCs w:val="24"/>
        </w:rPr>
        <w:t xml:space="preserve">на встрече </w:t>
      </w:r>
      <w:r w:rsidR="00933308" w:rsidRPr="0047672A">
        <w:rPr>
          <w:rFonts w:ascii="Times New Roman" w:hAnsi="Times New Roman" w:cs="Times New Roman"/>
          <w:sz w:val="24"/>
          <w:szCs w:val="24"/>
        </w:rPr>
        <w:t xml:space="preserve">в </w:t>
      </w:r>
      <w:r w:rsidR="00485397" w:rsidRPr="0047672A">
        <w:rPr>
          <w:rFonts w:ascii="Times New Roman" w:hAnsi="Times New Roman" w:cs="Times New Roman"/>
          <w:sz w:val="24"/>
          <w:szCs w:val="24"/>
        </w:rPr>
        <w:t>Казанском художественном училище имени Н.И. Фешина.</w:t>
      </w:r>
      <w:r w:rsidR="00453C7B" w:rsidRPr="0047672A">
        <w:rPr>
          <w:rFonts w:ascii="Times New Roman" w:hAnsi="Times New Roman" w:cs="Times New Roman"/>
          <w:sz w:val="24"/>
          <w:szCs w:val="24"/>
        </w:rPr>
        <w:t xml:space="preserve"> Цель партнерства – развитие цифровых компетенций студентов профильных вузов и молодых специалистов книжной индустрии.</w:t>
      </w:r>
    </w:p>
    <w:p w14:paraId="2C6700F5" w14:textId="1BC361B6" w:rsidR="005A7A88" w:rsidRPr="0047672A" w:rsidRDefault="005A7A88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2A">
        <w:rPr>
          <w:rFonts w:ascii="Times New Roman" w:hAnsi="Times New Roman" w:cs="Times New Roman"/>
          <w:sz w:val="24"/>
          <w:szCs w:val="24"/>
        </w:rPr>
        <w:t xml:space="preserve">Также Президент Российского книжного союза Сергей Степашин провёл две рабочие встречи по вопросам поддержки и развития книжной отрасли с Раисом Республики </w:t>
      </w:r>
      <w:r w:rsidRPr="0047672A">
        <w:rPr>
          <w:rFonts w:ascii="Times New Roman" w:hAnsi="Times New Roman" w:cs="Times New Roman"/>
          <w:sz w:val="24"/>
          <w:szCs w:val="24"/>
        </w:rPr>
        <w:lastRenderedPageBreak/>
        <w:t>Татарстан Рустамом Миннихановым и Государственным советником Республики Татарстан Минтимером Шаймиевым.</w:t>
      </w:r>
    </w:p>
    <w:p w14:paraId="27B81940" w14:textId="77777777" w:rsidR="00453C7B" w:rsidRPr="0047672A" w:rsidRDefault="00453C7B" w:rsidP="0047672A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EDA2A" w14:textId="197132E6" w:rsidR="0071130C" w:rsidRPr="0047672A" w:rsidRDefault="00983F54" w:rsidP="0047672A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72A">
        <w:rPr>
          <w:rFonts w:ascii="Times New Roman" w:hAnsi="Times New Roman" w:cs="Times New Roman"/>
          <w:sz w:val="20"/>
          <w:szCs w:val="20"/>
        </w:rPr>
        <w:t xml:space="preserve">Организатором Фестиваля-форума </w:t>
      </w:r>
      <w:r w:rsidR="008A7418" w:rsidRPr="0047672A">
        <w:rPr>
          <w:rFonts w:ascii="Times New Roman" w:hAnsi="Times New Roman" w:cs="Times New Roman"/>
          <w:sz w:val="20"/>
          <w:szCs w:val="20"/>
        </w:rPr>
        <w:t xml:space="preserve">«Литературный флагман России» </w:t>
      </w:r>
      <w:r w:rsidRPr="0047672A">
        <w:rPr>
          <w:rFonts w:ascii="Times New Roman" w:hAnsi="Times New Roman" w:cs="Times New Roman"/>
          <w:sz w:val="20"/>
          <w:szCs w:val="20"/>
        </w:rPr>
        <w:t>выступил Российский книжный союз при поддержке Министерства цифрового развития, связи и массовых коммуникаций Российской Федерации, Министерства культуры Республики Татарстан, Республиканского агентства по печати и массовым коммуникациям «Татмедиа» и Президентского фонда культурных инициатив.</w:t>
      </w:r>
    </w:p>
    <w:p w14:paraId="0D1B8AE6" w14:textId="25B74509" w:rsidR="00E36377" w:rsidRPr="0047672A" w:rsidRDefault="002E7E16" w:rsidP="0047672A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72A">
        <w:rPr>
          <w:rFonts w:ascii="Times New Roman" w:hAnsi="Times New Roman" w:cs="Times New Roman"/>
          <w:sz w:val="20"/>
          <w:szCs w:val="20"/>
        </w:rPr>
        <w:t>В</w:t>
      </w:r>
      <w:r w:rsidR="0071130C" w:rsidRPr="0047672A">
        <w:rPr>
          <w:rFonts w:ascii="Times New Roman" w:hAnsi="Times New Roman" w:cs="Times New Roman"/>
          <w:sz w:val="20"/>
          <w:szCs w:val="20"/>
        </w:rPr>
        <w:t>идео</w:t>
      </w:r>
      <w:r w:rsidRPr="0047672A">
        <w:rPr>
          <w:rFonts w:ascii="Times New Roman" w:hAnsi="Times New Roman" w:cs="Times New Roman"/>
          <w:sz w:val="20"/>
          <w:szCs w:val="20"/>
        </w:rPr>
        <w:t xml:space="preserve"> всех мероприятий делового и образовательного блока программы </w:t>
      </w:r>
      <w:r w:rsidR="005A47D5" w:rsidRPr="0047672A">
        <w:rPr>
          <w:rFonts w:ascii="Times New Roman" w:hAnsi="Times New Roman" w:cs="Times New Roman"/>
          <w:sz w:val="20"/>
          <w:szCs w:val="20"/>
        </w:rPr>
        <w:t>Фестивал</w:t>
      </w:r>
      <w:r w:rsidRPr="0047672A">
        <w:rPr>
          <w:rFonts w:ascii="Times New Roman" w:hAnsi="Times New Roman" w:cs="Times New Roman"/>
          <w:sz w:val="20"/>
          <w:szCs w:val="20"/>
        </w:rPr>
        <w:t>я</w:t>
      </w:r>
      <w:r w:rsidR="005A47D5" w:rsidRPr="0047672A">
        <w:rPr>
          <w:rFonts w:ascii="Times New Roman" w:hAnsi="Times New Roman" w:cs="Times New Roman"/>
          <w:sz w:val="20"/>
          <w:szCs w:val="20"/>
        </w:rPr>
        <w:t>-форум</w:t>
      </w:r>
      <w:r w:rsidRPr="0047672A">
        <w:rPr>
          <w:rFonts w:ascii="Times New Roman" w:hAnsi="Times New Roman" w:cs="Times New Roman"/>
          <w:sz w:val="20"/>
          <w:szCs w:val="20"/>
        </w:rPr>
        <w:t>а</w:t>
      </w:r>
      <w:r w:rsidR="005A47D5" w:rsidRPr="0047672A">
        <w:rPr>
          <w:rFonts w:ascii="Times New Roman" w:hAnsi="Times New Roman" w:cs="Times New Roman"/>
          <w:sz w:val="20"/>
          <w:szCs w:val="20"/>
        </w:rPr>
        <w:t xml:space="preserve"> «Литературный флагман России»</w:t>
      </w:r>
      <w:r w:rsidRPr="0047672A">
        <w:rPr>
          <w:rFonts w:ascii="Times New Roman" w:hAnsi="Times New Roman" w:cs="Times New Roman"/>
          <w:sz w:val="20"/>
          <w:szCs w:val="20"/>
        </w:rPr>
        <w:t>, прошедших в Казанском художественном училище имени Н.И. Фешина</w:t>
      </w:r>
      <w:r w:rsidR="008A7418" w:rsidRPr="0047672A">
        <w:rPr>
          <w:rFonts w:ascii="Times New Roman" w:hAnsi="Times New Roman" w:cs="Times New Roman"/>
          <w:sz w:val="20"/>
          <w:szCs w:val="20"/>
        </w:rPr>
        <w:t>,</w:t>
      </w:r>
      <w:r w:rsidRPr="0047672A">
        <w:rPr>
          <w:rFonts w:ascii="Times New Roman" w:hAnsi="Times New Roman" w:cs="Times New Roman"/>
          <w:sz w:val="20"/>
          <w:szCs w:val="20"/>
        </w:rPr>
        <w:t xml:space="preserve"> можно </w:t>
      </w:r>
      <w:r w:rsidR="00E94973">
        <w:rPr>
          <w:rFonts w:ascii="Times New Roman" w:hAnsi="Times New Roman" w:cs="Times New Roman"/>
          <w:sz w:val="20"/>
          <w:szCs w:val="20"/>
        </w:rPr>
        <w:t>найти</w:t>
      </w:r>
      <w:r w:rsidRPr="0047672A">
        <w:rPr>
          <w:rFonts w:ascii="Times New Roman" w:hAnsi="Times New Roman" w:cs="Times New Roman"/>
          <w:sz w:val="20"/>
          <w:szCs w:val="20"/>
        </w:rPr>
        <w:t xml:space="preserve"> в разделе «Медиа» на официальном сайте Фестиваля-форума «Литературный флагман России» - литфлагман.рф.</w:t>
      </w:r>
    </w:p>
    <w:p w14:paraId="7C6B7856" w14:textId="77777777" w:rsidR="002E7E16" w:rsidRPr="0047672A" w:rsidRDefault="002E7E16" w:rsidP="0047672A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29366" w14:textId="77777777" w:rsidR="00E36377" w:rsidRPr="0047672A" w:rsidRDefault="00E36377" w:rsidP="0047672A">
      <w:pPr>
        <w:spacing w:after="120" w:line="264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672A">
        <w:rPr>
          <w:rFonts w:ascii="Times New Roman" w:hAnsi="Times New Roman" w:cs="Times New Roman"/>
          <w:i/>
          <w:iCs/>
          <w:sz w:val="20"/>
          <w:szCs w:val="20"/>
        </w:rPr>
        <w:t>Партнёр по обеспечению и поддержке онлайн-трансляций мероприятий – социальная сеть «ВКонтакте».</w:t>
      </w:r>
    </w:p>
    <w:p w14:paraId="783DAD7B" w14:textId="03495AE6" w:rsidR="00E36377" w:rsidRPr="0047672A" w:rsidRDefault="00E36377" w:rsidP="0047672A">
      <w:pPr>
        <w:spacing w:after="120" w:line="264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672A">
        <w:rPr>
          <w:rFonts w:ascii="Times New Roman" w:hAnsi="Times New Roman" w:cs="Times New Roman"/>
          <w:i/>
          <w:iCs/>
          <w:sz w:val="20"/>
          <w:szCs w:val="20"/>
        </w:rPr>
        <w:t>Партнёры программы мероприятий Фестиваля-форума: ГБУК РТ «Республиканская детская библиотека</w:t>
      </w:r>
      <w:r w:rsidR="00E94973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47672A">
        <w:rPr>
          <w:rFonts w:ascii="Times New Roman" w:hAnsi="Times New Roman" w:cs="Times New Roman"/>
          <w:i/>
          <w:iCs/>
          <w:sz w:val="20"/>
          <w:szCs w:val="20"/>
        </w:rPr>
        <w:t>им. Р. Миннуллина», Ассоциация книгораспространителей,</w:t>
      </w:r>
      <w:r w:rsidR="00E949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7672A">
        <w:rPr>
          <w:rFonts w:ascii="Times New Roman" w:hAnsi="Times New Roman" w:cs="Times New Roman"/>
          <w:i/>
          <w:iCs/>
          <w:sz w:val="20"/>
          <w:szCs w:val="20"/>
        </w:rPr>
        <w:t>АНО «Креативный путь», Московский политехнический университет, журнал «Университетская книга», журнал «Книжная индустрия», Российский комитет Программы ЮНЕСКО «Информация для всех», издательск</w:t>
      </w:r>
      <w:r w:rsidR="00E94973">
        <w:rPr>
          <w:rFonts w:ascii="Times New Roman" w:hAnsi="Times New Roman" w:cs="Times New Roman"/>
          <w:i/>
          <w:iCs/>
          <w:sz w:val="20"/>
          <w:szCs w:val="20"/>
        </w:rPr>
        <w:t>ая группа</w:t>
      </w:r>
      <w:r w:rsidRPr="0047672A">
        <w:rPr>
          <w:rFonts w:ascii="Times New Roman" w:hAnsi="Times New Roman" w:cs="Times New Roman"/>
          <w:i/>
          <w:iCs/>
          <w:sz w:val="20"/>
          <w:szCs w:val="20"/>
        </w:rPr>
        <w:t xml:space="preserve"> «Эксмо-АСТ», фестивальное движение «Книжные маяки».</w:t>
      </w:r>
    </w:p>
    <w:p w14:paraId="5ADF2E33" w14:textId="7C7174BD" w:rsidR="00E36377" w:rsidRPr="0047672A" w:rsidRDefault="00E36377" w:rsidP="0047672A">
      <w:pPr>
        <w:spacing w:after="120" w:line="264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672A">
        <w:rPr>
          <w:rFonts w:ascii="Times New Roman" w:hAnsi="Times New Roman" w:cs="Times New Roman"/>
          <w:i/>
          <w:iCs/>
          <w:sz w:val="20"/>
          <w:szCs w:val="20"/>
        </w:rPr>
        <w:t>Информационные партнёры: Российская газета, Литературная газета, АО «ТАТМЕДИА».</w:t>
      </w:r>
    </w:p>
    <w:p w14:paraId="048E6D6E" w14:textId="77777777" w:rsidR="00E36377" w:rsidRPr="0047672A" w:rsidRDefault="00E36377" w:rsidP="0047672A">
      <w:pPr>
        <w:spacing w:after="120" w:line="264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1199246" w14:textId="75B32770" w:rsidR="00E36377" w:rsidRPr="0047672A" w:rsidRDefault="0071130C" w:rsidP="0047672A">
      <w:pPr>
        <w:spacing w:after="120" w:line="264" w:lineRule="auto"/>
        <w:rPr>
          <w:rStyle w:val="a7"/>
          <w:rFonts w:ascii="Times New Roman" w:hAnsi="Times New Roman" w:cs="Times New Roman"/>
          <w:i/>
          <w:iCs/>
          <w:sz w:val="20"/>
          <w:szCs w:val="20"/>
        </w:rPr>
      </w:pPr>
      <w:r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Официальный сайт Фестиваля-форума</w:t>
      </w:r>
      <w:r w:rsidR="00E9497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«Литературный флагман России»</w:t>
      </w:r>
      <w:r w:rsidR="00E36377"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hyperlink r:id="rId7" w:history="1">
        <w:r w:rsidR="00E36377" w:rsidRPr="0047672A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литфлагман.рф</w:t>
        </w:r>
      </w:hyperlink>
    </w:p>
    <w:p w14:paraId="0D0D5E5A" w14:textId="19046E00" w:rsidR="00E36377" w:rsidRPr="0047672A" w:rsidRDefault="0071130C" w:rsidP="0047672A">
      <w:pPr>
        <w:spacing w:after="120" w:line="264" w:lineRule="auto"/>
        <w:rPr>
          <w:rStyle w:val="a7"/>
          <w:rFonts w:ascii="Times New Roman" w:hAnsi="Times New Roman" w:cs="Times New Roman"/>
          <w:i/>
          <w:iCs/>
          <w:sz w:val="20"/>
          <w:szCs w:val="20"/>
        </w:rPr>
      </w:pPr>
      <w:r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С</w:t>
      </w:r>
      <w:r w:rsidR="00E36377"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траниц</w:t>
      </w:r>
      <w:r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а</w:t>
      </w:r>
      <w:r w:rsidR="00E36377" w:rsidRPr="004767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ВКонтакте </w:t>
      </w:r>
      <w:hyperlink r:id="rId8" w:history="1">
        <w:r w:rsidR="00E36377" w:rsidRPr="0047672A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vk.com/litflagman</w:t>
        </w:r>
      </w:hyperlink>
    </w:p>
    <w:p w14:paraId="3EE1B575" w14:textId="666E30AF" w:rsidR="00983F54" w:rsidRPr="0047672A" w:rsidRDefault="00E36377" w:rsidP="0047672A">
      <w:pPr>
        <w:spacing w:after="120" w:line="264" w:lineRule="auto"/>
        <w:rPr>
          <w:rFonts w:ascii="Times New Roman" w:hAnsi="Times New Roman" w:cs="Times New Roman"/>
          <w:i/>
          <w:iCs/>
          <w:color w:val="0563C1" w:themeColor="hyperlink"/>
          <w:sz w:val="20"/>
          <w:szCs w:val="20"/>
          <w:u w:val="single"/>
        </w:rPr>
      </w:pPr>
      <w:r w:rsidRPr="0047672A">
        <w:rPr>
          <w:rStyle w:val="a7"/>
          <w:rFonts w:ascii="Times New Roman" w:hAnsi="Times New Roman" w:cs="Times New Roman"/>
          <w:i/>
          <w:iCs/>
          <w:color w:val="auto"/>
          <w:sz w:val="20"/>
          <w:szCs w:val="20"/>
          <w:u w:val="none"/>
        </w:rPr>
        <w:t>Телеграм-канал</w:t>
      </w:r>
      <w:r w:rsidR="0071130C" w:rsidRPr="0047672A">
        <w:rPr>
          <w:rStyle w:val="a7"/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47672A">
        <w:rPr>
          <w:rStyle w:val="a7"/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hyperlink r:id="rId9" w:history="1">
        <w:r w:rsidRPr="0047672A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t.me/litflagmankonkurs</w:t>
        </w:r>
      </w:hyperlink>
    </w:p>
    <w:sectPr w:rsidR="00983F54" w:rsidRPr="0047672A" w:rsidSect="0047672A">
      <w:footerReference w:type="default" r:id="rId10"/>
      <w:pgSz w:w="11906" w:h="16838"/>
      <w:pgMar w:top="1134" w:right="850" w:bottom="113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DD42" w14:textId="77777777" w:rsidR="00702732" w:rsidRDefault="00702732" w:rsidP="00BA264F">
      <w:pPr>
        <w:spacing w:after="0" w:line="240" w:lineRule="auto"/>
      </w:pPr>
      <w:r>
        <w:separator/>
      </w:r>
    </w:p>
  </w:endnote>
  <w:endnote w:type="continuationSeparator" w:id="0">
    <w:p w14:paraId="23B46F9A" w14:textId="77777777" w:rsidR="00702732" w:rsidRDefault="00702732" w:rsidP="00BA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0983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CD602E" w14:textId="45DEE1B0" w:rsidR="00BA264F" w:rsidRPr="0047672A" w:rsidRDefault="00BA264F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767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767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767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7672A">
          <w:rPr>
            <w:rFonts w:ascii="Times New Roman" w:hAnsi="Times New Roman" w:cs="Times New Roman"/>
            <w:sz w:val="20"/>
            <w:szCs w:val="20"/>
          </w:rPr>
          <w:t>2</w:t>
        </w:r>
        <w:r w:rsidRPr="004767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3BA6A" w14:textId="77777777" w:rsidR="00702732" w:rsidRDefault="00702732" w:rsidP="00BA264F">
      <w:pPr>
        <w:spacing w:after="0" w:line="240" w:lineRule="auto"/>
      </w:pPr>
      <w:r>
        <w:separator/>
      </w:r>
    </w:p>
  </w:footnote>
  <w:footnote w:type="continuationSeparator" w:id="0">
    <w:p w14:paraId="434AC9C2" w14:textId="77777777" w:rsidR="00702732" w:rsidRDefault="00702732" w:rsidP="00BA2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54"/>
    <w:rsid w:val="00020A50"/>
    <w:rsid w:val="00030E59"/>
    <w:rsid w:val="000311D1"/>
    <w:rsid w:val="00046F25"/>
    <w:rsid w:val="000636AA"/>
    <w:rsid w:val="000904DF"/>
    <w:rsid w:val="0010206C"/>
    <w:rsid w:val="00137D3A"/>
    <w:rsid w:val="001E1CD7"/>
    <w:rsid w:val="00242ACE"/>
    <w:rsid w:val="00254AA4"/>
    <w:rsid w:val="0029018A"/>
    <w:rsid w:val="002A63CA"/>
    <w:rsid w:val="002C72C3"/>
    <w:rsid w:val="002D1890"/>
    <w:rsid w:val="002E7E16"/>
    <w:rsid w:val="002F1243"/>
    <w:rsid w:val="00377BAF"/>
    <w:rsid w:val="003A2A32"/>
    <w:rsid w:val="003B1C1F"/>
    <w:rsid w:val="0040444E"/>
    <w:rsid w:val="00425D57"/>
    <w:rsid w:val="00453C7B"/>
    <w:rsid w:val="00467204"/>
    <w:rsid w:val="0047672A"/>
    <w:rsid w:val="00485397"/>
    <w:rsid w:val="004D3189"/>
    <w:rsid w:val="005A47D5"/>
    <w:rsid w:val="005A7A88"/>
    <w:rsid w:val="005C3EC3"/>
    <w:rsid w:val="005E648B"/>
    <w:rsid w:val="005F33FE"/>
    <w:rsid w:val="006235D5"/>
    <w:rsid w:val="006347B9"/>
    <w:rsid w:val="006841B0"/>
    <w:rsid w:val="006A0D5B"/>
    <w:rsid w:val="006D7BEC"/>
    <w:rsid w:val="00702732"/>
    <w:rsid w:val="0071130C"/>
    <w:rsid w:val="00714431"/>
    <w:rsid w:val="007474A6"/>
    <w:rsid w:val="007803A2"/>
    <w:rsid w:val="00791786"/>
    <w:rsid w:val="007954BC"/>
    <w:rsid w:val="007F0731"/>
    <w:rsid w:val="008252FE"/>
    <w:rsid w:val="0083314B"/>
    <w:rsid w:val="00834F77"/>
    <w:rsid w:val="00874E62"/>
    <w:rsid w:val="008A133C"/>
    <w:rsid w:val="008A7418"/>
    <w:rsid w:val="008B167B"/>
    <w:rsid w:val="008D24DA"/>
    <w:rsid w:val="008E7EB0"/>
    <w:rsid w:val="00933308"/>
    <w:rsid w:val="00950A15"/>
    <w:rsid w:val="00963B4A"/>
    <w:rsid w:val="00983F54"/>
    <w:rsid w:val="00984C02"/>
    <w:rsid w:val="009A6E44"/>
    <w:rsid w:val="009F48E4"/>
    <w:rsid w:val="00A14C20"/>
    <w:rsid w:val="00A206CD"/>
    <w:rsid w:val="00A226AD"/>
    <w:rsid w:val="00A80AC3"/>
    <w:rsid w:val="00A91471"/>
    <w:rsid w:val="00A936E6"/>
    <w:rsid w:val="00AC05CE"/>
    <w:rsid w:val="00B31D7E"/>
    <w:rsid w:val="00BA264F"/>
    <w:rsid w:val="00BA74A2"/>
    <w:rsid w:val="00BA7B09"/>
    <w:rsid w:val="00BF6692"/>
    <w:rsid w:val="00C17917"/>
    <w:rsid w:val="00C61065"/>
    <w:rsid w:val="00CB5230"/>
    <w:rsid w:val="00D818EE"/>
    <w:rsid w:val="00D96824"/>
    <w:rsid w:val="00DC1017"/>
    <w:rsid w:val="00DC20DE"/>
    <w:rsid w:val="00DE6FE6"/>
    <w:rsid w:val="00E36377"/>
    <w:rsid w:val="00E45A06"/>
    <w:rsid w:val="00E56AB6"/>
    <w:rsid w:val="00E77A74"/>
    <w:rsid w:val="00E94973"/>
    <w:rsid w:val="00EB389F"/>
    <w:rsid w:val="00EB6112"/>
    <w:rsid w:val="00F02BE7"/>
    <w:rsid w:val="00FB1823"/>
    <w:rsid w:val="00F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5D6F"/>
  <w15:chartTrackingRefBased/>
  <w15:docId w15:val="{277C71AD-994D-46E0-AE67-4095CF7D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3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64F"/>
  </w:style>
  <w:style w:type="paragraph" w:styleId="a5">
    <w:name w:val="footer"/>
    <w:basedOn w:val="a"/>
    <w:link w:val="a6"/>
    <w:uiPriority w:val="99"/>
    <w:unhideWhenUsed/>
    <w:rsid w:val="00BA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64F"/>
  </w:style>
  <w:style w:type="character" w:styleId="a7">
    <w:name w:val="Hyperlink"/>
    <w:basedOn w:val="a0"/>
    <w:uiPriority w:val="99"/>
    <w:unhideWhenUsed/>
    <w:rsid w:val="00E3637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36E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45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tflagm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aisobjj3bu.xn--p1ai/festiv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t.me/litflagmankon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pr@bookunion.ru</dc:creator>
  <cp:keywords/>
  <dc:description/>
  <cp:lastModifiedBy>pr@bookunion.ru</cp:lastModifiedBy>
  <cp:revision>4</cp:revision>
  <cp:lastPrinted>2024-06-03T16:17:00Z</cp:lastPrinted>
  <dcterms:created xsi:type="dcterms:W3CDTF">2024-06-04T08:58:00Z</dcterms:created>
  <dcterms:modified xsi:type="dcterms:W3CDTF">2024-06-04T09:14:00Z</dcterms:modified>
</cp:coreProperties>
</file>